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2F" w:rsidRDefault="00F82144">
      <w:pPr>
        <w:pStyle w:val="ConsPlusTitle0"/>
        <w:jc w:val="center"/>
        <w:outlineLvl w:val="0"/>
      </w:pPr>
      <w:r>
        <w:t>СОВЕТ МИНИСТРОВ РЕСПУБЛИКИ КРЫМ</w:t>
      </w:r>
    </w:p>
    <w:p w:rsidR="00A22B2F" w:rsidRDefault="00A22B2F">
      <w:pPr>
        <w:pStyle w:val="ConsPlusTitle0"/>
        <w:jc w:val="center"/>
      </w:pPr>
    </w:p>
    <w:p w:rsidR="00A22B2F" w:rsidRDefault="00F82144">
      <w:pPr>
        <w:pStyle w:val="ConsPlusTitle0"/>
        <w:jc w:val="center"/>
      </w:pPr>
      <w:r>
        <w:t>ПОСТАНОВЛЕНИЕ</w:t>
      </w:r>
    </w:p>
    <w:p w:rsidR="00A22B2F" w:rsidRDefault="00F82144">
      <w:pPr>
        <w:pStyle w:val="ConsPlusTitle0"/>
        <w:jc w:val="center"/>
      </w:pPr>
      <w:r>
        <w:t>от 29 декабря 2021 г. N 890</w:t>
      </w:r>
    </w:p>
    <w:p w:rsidR="00A22B2F" w:rsidRDefault="00A22B2F">
      <w:pPr>
        <w:pStyle w:val="ConsPlusTitle0"/>
        <w:jc w:val="center"/>
      </w:pPr>
    </w:p>
    <w:p w:rsidR="00A22B2F" w:rsidRDefault="00F82144">
      <w:pPr>
        <w:pStyle w:val="ConsPlusTitle0"/>
        <w:jc w:val="center"/>
      </w:pPr>
      <w:r>
        <w:t>ОБ УТВЕРЖДЕНИИ ТЕРРИТОРИАЛЬНОЙ ПРОГРАММЫ ГОСУДАРСТВЕННЫХ</w:t>
      </w:r>
    </w:p>
    <w:p w:rsidR="00A22B2F" w:rsidRDefault="00F82144">
      <w:pPr>
        <w:pStyle w:val="ConsPlusTitle0"/>
        <w:jc w:val="center"/>
      </w:pPr>
      <w:r>
        <w:t>ГАРАНТИЙ БЕСПЛАТНОГО ОКАЗАНИЯ ГРАЖДАНАМ МЕДИЦИНСКОЙ ПОМОЩИ</w:t>
      </w:r>
    </w:p>
    <w:p w:rsidR="00A22B2F" w:rsidRDefault="00F82144">
      <w:pPr>
        <w:pStyle w:val="ConsPlusTitle0"/>
        <w:jc w:val="center"/>
      </w:pPr>
      <w:r>
        <w:t>В РЕСПУБЛИКЕ КРЫМ НА 2022 ГОД И НА ПЛАНОВЫЙ ПЕРИОД</w:t>
      </w:r>
    </w:p>
    <w:p w:rsidR="00A22B2F" w:rsidRDefault="00F82144">
      <w:pPr>
        <w:pStyle w:val="ConsPlusTitle0"/>
        <w:jc w:val="center"/>
      </w:pPr>
      <w:r>
        <w:t>2023 И 2024 ГОДОВ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Совета министров Республики Крым от 29.04.2022 </w:t>
            </w:r>
            <w:hyperlink r:id="rId7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304</w:t>
              </w:r>
            </w:hyperlink>
            <w:r>
              <w:rPr>
                <w:color w:val="392C69"/>
              </w:rPr>
              <w:t>,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8" w:tooltip="Постановление Совета министров Республики Крым от 04.08.2022 N 555 &quot;О внесении изменений в постановление Совета министров Республики Крым от 29 декабря 2021 года N 890&quot; (вместе со &quot;Средними нормативами объема оказания и средними нормативами финансовых затрат н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 xml:space="preserve">В соответствии со </w:t>
      </w:r>
      <w:hyperlink r:id="rId9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29 ноября 2010 года </w:t>
      </w:r>
      <w:hyperlink r:id="rId10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</w:t>
      </w:r>
      <w:hyperlink r:id="rId11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2021 года N 2505 "О Программе государственных гарантий бесплатного оказа</w:t>
      </w:r>
      <w:r>
        <w:t xml:space="preserve">ния гражданам медицинской помощи на 2022 год и на плановый период 2023 и 2024 годов", </w:t>
      </w:r>
      <w:hyperlink r:id="rId12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color w:val="0000FF"/>
          </w:rPr>
          <w:t>статьями 83</w:t>
        </w:r>
      </w:hyperlink>
      <w:r>
        <w:t xml:space="preserve">, </w:t>
      </w:r>
      <w:hyperlink r:id="rId13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color w:val="0000FF"/>
          </w:rPr>
          <w:t>84</w:t>
        </w:r>
      </w:hyperlink>
      <w:r>
        <w:t xml:space="preserve"> Конституции Республики Крым, </w:t>
      </w:r>
      <w:hyperlink r:id="rId14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color w:val="0000FF"/>
          </w:rPr>
          <w:t>статьями 14</w:t>
        </w:r>
      </w:hyperlink>
      <w:r>
        <w:t xml:space="preserve">, </w:t>
      </w:r>
      <w:hyperlink r:id="rId15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color w:val="0000FF"/>
          </w:rPr>
          <w:t>20</w:t>
        </w:r>
      </w:hyperlink>
      <w:r>
        <w:t xml:space="preserve"> Закона Республики Крым от 19 июля 2022 года N 307-ЗРК/2022 "Об исполнительных органах Республики Крым" Совет министров Республики Крым постановляет:</w:t>
      </w:r>
    </w:p>
    <w:p w:rsidR="00A22B2F" w:rsidRDefault="00F82144">
      <w:pPr>
        <w:pStyle w:val="ConsPlusNormal0"/>
        <w:jc w:val="both"/>
      </w:pPr>
      <w:r>
        <w:t xml:space="preserve">(в ред. Постановлений Совета министров Республики Крым от 29.04.2022 </w:t>
      </w:r>
      <w:hyperlink r:id="rId16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N 304</w:t>
        </w:r>
      </w:hyperlink>
      <w:r>
        <w:t xml:space="preserve">, от 04.08.2022 </w:t>
      </w:r>
      <w:hyperlink r:id="rId17" w:tooltip="Постановление Совета министров Республики Крым от 04.08.2022 N 555 &quot;О внесении изменений в постановление Совета министров Республики Крым от 29 декабря 2021 года N 890&quot; (вместе со &quot;Средними нормативами объема оказания и средними нормативами финансовых затрат н">
        <w:r>
          <w:rPr>
            <w:color w:val="0000FF"/>
          </w:rPr>
          <w:t>N 555</w:t>
        </w:r>
      </w:hyperlink>
      <w:r>
        <w:t>)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 xml:space="preserve">1. Утвердить прилагаемую Территориальную </w:t>
      </w:r>
      <w:hyperlink w:anchor="P35" w:tooltip="ТЕРРИТОРИАЛЬНАЯ 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Республике Крым на 2022 год и на плановый период 2023 и 2024 годов.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2. Настоящее постановление вступает в силу с 1 января 2022 года.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jc w:val="right"/>
      </w:pPr>
      <w:r>
        <w:t>Председатель Совета министров</w:t>
      </w:r>
    </w:p>
    <w:p w:rsidR="00A22B2F" w:rsidRDefault="00F82144">
      <w:pPr>
        <w:pStyle w:val="ConsPlusNormal0"/>
        <w:jc w:val="right"/>
      </w:pPr>
      <w:r>
        <w:t>Республики Кр</w:t>
      </w:r>
      <w:r>
        <w:t>ым</w:t>
      </w:r>
    </w:p>
    <w:p w:rsidR="00A22B2F" w:rsidRDefault="00F82144">
      <w:pPr>
        <w:pStyle w:val="ConsPlusNormal0"/>
        <w:jc w:val="right"/>
      </w:pPr>
      <w:r>
        <w:t>Ю.ГОЦАНЮК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0"/>
      </w:pPr>
      <w:r>
        <w:t>Приложение</w:t>
      </w:r>
    </w:p>
    <w:p w:rsidR="00A22B2F" w:rsidRDefault="00F82144">
      <w:pPr>
        <w:pStyle w:val="ConsPlusNormal0"/>
        <w:jc w:val="right"/>
      </w:pPr>
      <w:r>
        <w:t>к постановлению</w:t>
      </w:r>
    </w:p>
    <w:p w:rsidR="00A22B2F" w:rsidRDefault="00F82144">
      <w:pPr>
        <w:pStyle w:val="ConsPlusNormal0"/>
        <w:jc w:val="right"/>
      </w:pPr>
      <w:r>
        <w:t>Совета министров</w:t>
      </w:r>
    </w:p>
    <w:p w:rsidR="00A22B2F" w:rsidRDefault="00F82144">
      <w:pPr>
        <w:pStyle w:val="ConsPlusNormal0"/>
        <w:jc w:val="right"/>
      </w:pPr>
      <w:r>
        <w:t>Республики Крым</w:t>
      </w:r>
    </w:p>
    <w:p w:rsidR="00A22B2F" w:rsidRDefault="00F82144">
      <w:pPr>
        <w:pStyle w:val="ConsPlusNormal0"/>
        <w:jc w:val="right"/>
      </w:pPr>
      <w:r>
        <w:t>от 29.12.2021 N 890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0" w:name="P35"/>
      <w:bookmarkEnd w:id="0"/>
      <w:r>
        <w:t>ТЕРРИТОРИАЛЬНАЯ ПРОГРАММА</w:t>
      </w:r>
    </w:p>
    <w:p w:rsidR="00A22B2F" w:rsidRDefault="00F82144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A22B2F" w:rsidRDefault="00F82144">
      <w:pPr>
        <w:pStyle w:val="ConsPlusTitle0"/>
        <w:jc w:val="center"/>
      </w:pPr>
      <w:r>
        <w:t>МЕДИЦИНСКОЙ ПОМОЩИ В РЕСПУБЛИКЕ КРЫМ НА 2022 ГОД</w:t>
      </w:r>
    </w:p>
    <w:p w:rsidR="00A22B2F" w:rsidRDefault="00F82144">
      <w:pPr>
        <w:pStyle w:val="ConsPlusTitle0"/>
        <w:jc w:val="center"/>
      </w:pPr>
      <w:r>
        <w:t xml:space="preserve">И НА ПЛАНОВЫЙ ПЕРИОД 2023 </w:t>
      </w:r>
      <w:r>
        <w:t>И 2024 ГОДОВ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Совета министров Республики Крым от 29.04.2022 </w:t>
            </w:r>
            <w:hyperlink r:id="rId18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19" w:tooltip="Постановление Совета министров Республики Крым от 04.08.2022 N 555 &quot;О внесении изменений в постановление Совета министров Республики Крым от 29 декабря 2021 года N 890&quot; (вместе со &quot;Средними нормативами объема оказания и средними нормативами финансовых затрат н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  <w:outlineLvl w:val="1"/>
      </w:pPr>
      <w:r>
        <w:t>1. Общие положения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2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(далее - Федеральный закон "Об основах охраны здоровья гр</w:t>
      </w:r>
      <w:r>
        <w:t>аждан в Российской Федерации")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Территориальная програм</w:t>
      </w:r>
      <w:r>
        <w:t xml:space="preserve">ма государственных гарантий бесплатного оказания гражданам медицинской помощи в Республике Крым на 2022 год и на плановый период 2023 и 2024 годов (далее - Территориальная программа госгарантий) разработана в соответствии с </w:t>
      </w:r>
      <w:hyperlink r:id="rId21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2021 года N 2505 "О Программе государственных гарантий бесплатного оказания </w:t>
      </w:r>
      <w:r>
        <w:t>гражданам медицинской помощи на 2022 год и на плановый период 2023 и 2024 годов" (далее - Программа государственных гарантий).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22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Территориальная программа госгарантий устанавливает перечень видов, форм и условий медицинской помощи, оказание которой осущ</w:t>
      </w:r>
      <w:r>
        <w:t>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</w:t>
      </w:r>
      <w:r>
        <w:t>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помощи, критерии досту</w:t>
      </w:r>
      <w:r>
        <w:t>пности и качества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Территориальная программа госгарантий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 Республики Крым</w:t>
      </w:r>
      <w:r>
        <w:t>, уровня и структуры заболеваемости населения Республики Крым, основанных на данных медицинской статистики, климатических и географических особенностей региона, транспортной доступности медицинских организаций и плотности населения на территории Республики</w:t>
      </w:r>
      <w:r>
        <w:t xml:space="preserve">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</w:t>
      </w:r>
      <w:r>
        <w:t>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обеспечива</w:t>
      </w:r>
      <w:r>
        <w:t>ют в пределах своей компетенции доступность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При формировании Территориальной программы госгарантий учитываются порядки оказания медицинской помощи и стандарты медицинской помощи, особенности половозрастного состава населения, уровень и </w:t>
      </w:r>
      <w:r>
        <w:t>структура заболеваемости населения Республики Крым,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условиях чрезвычайной ситуации и (или) при возн</w:t>
      </w:r>
      <w:r>
        <w:t>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страхования, являющейся составной частью Програм</w:t>
      </w:r>
      <w:r>
        <w:t>мы государственных гарантий (далее - базовая программа обязательного медицинского страхования).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 в условиях круглосуточного и дневного стационаров оказывается медицинскими организациями</w:t>
      </w:r>
      <w:r>
        <w:t>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федеральная медицинская организация), в соответствии с нормативами объема и средними нормативами фи</w:t>
      </w:r>
      <w:r>
        <w:t>нансовых затрат на единицу объема, установленными базовой программой обязательного медицинского страхования.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hyperlink r:id="rId24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Перечень</w:t>
        </w:r>
      </w:hyperlink>
      <w:r>
        <w:t xml:space="preserve"> заболеваний, состояний (групп заболеваний, состояний),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страхования, представлен в приложени</w:t>
      </w:r>
      <w:r>
        <w:t>и 4 к Программе государственных гарантий.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25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</w:t>
      </w:r>
      <w:r>
        <w:t>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Title0"/>
        <w:jc w:val="center"/>
        <w:outlineLvl w:val="1"/>
      </w:pPr>
      <w:bookmarkStart w:id="1" w:name="P58"/>
      <w:bookmarkEnd w:id="1"/>
      <w:r>
        <w:t>2. Перечень видов, форм и условий предоставления медицинск</w:t>
      </w:r>
      <w:r>
        <w:t>ой</w:t>
      </w:r>
    </w:p>
    <w:p w:rsidR="00A22B2F" w:rsidRDefault="00F82144">
      <w:pPr>
        <w:pStyle w:val="ConsPlusTitle0"/>
        <w:jc w:val="center"/>
      </w:pPr>
      <w:r>
        <w:t>помощи, оказание которой осуществляется бесплатно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2.1. В рамках Территориальной программы госгарантий (за исключением медицинской помощи, оказываемой в рамках клинической апробации), бесплатно предоставляются: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первичная медико-санитарная помощь, в том </w:t>
      </w:r>
      <w:r>
        <w:t>числе первичная доврачебная, первичная врачебная и первичная специализированная;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паллиативная медицинская помощь, в </w:t>
      </w:r>
      <w:r>
        <w:t>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Понятие "медицинская организация" используется в Территориальной программе госгарантий в значении, определенном в фе</w:t>
      </w:r>
      <w:r>
        <w:t>деральных законах "</w:t>
      </w:r>
      <w:hyperlink r:id="rId2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Об основах охраны здоровья граждан</w:t>
        </w:r>
      </w:hyperlink>
      <w:r>
        <w:t xml:space="preserve"> в Российской Федерации" и "</w:t>
      </w:r>
      <w:hyperlink r:id="rId27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Об обязательном медицинском страхо</w:t>
        </w:r>
        <w:r>
          <w:rPr>
            <w:color w:val="0000FF"/>
          </w:rPr>
          <w:t>вании</w:t>
        </w:r>
      </w:hyperlink>
      <w:r>
        <w:t xml:space="preserve"> в Российской Федерации".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</w:t>
      </w:r>
      <w:r>
        <w:t xml:space="preserve"> течением беременности, формированию здорового образа жизни и санитарно-гигиеническому просвещению населения.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в дневном стационаре, являющемся структурным подразделением медицинских организаций, оказывающих медицинскую помощь преимущественно амбулаторно.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</w:t>
      </w:r>
      <w:r>
        <w:t>тковыми, врачами-педиатрами, врачами-педиатрами участковыми и врачами общей практики (семейными врачами).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</w:t>
      </w:r>
      <w:r>
        <w:t>щих специализированную, в том числе высокотехнологичную, медицинскую помощь.</w:t>
      </w:r>
    </w:p>
    <w:p w:rsidR="00A22B2F" w:rsidRDefault="00F82144">
      <w:pPr>
        <w:pStyle w:val="ConsPlusNormal0"/>
        <w:jc w:val="both"/>
      </w:pPr>
      <w:r>
        <w:t xml:space="preserve">(п. 2.2 в ред. </w:t>
      </w:r>
      <w:hyperlink r:id="rId28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</w:t>
      </w:r>
      <w:r>
        <w:t>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Специализированная меди</w:t>
      </w:r>
      <w:r>
        <w:t>цинская помощь оказывается в дневном стационаре, являющемся структурным подразделением преимущественно круглосуточных стационаров, и включает в том числе проведение врачами-специалистами оперативных вмешательств и лечение заболеваний, требующих использован</w:t>
      </w:r>
      <w:r>
        <w:t>ия специальных методов и сложных медицинских технологий.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</w:t>
      </w:r>
      <w:r>
        <w:t>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Высок</w:t>
      </w:r>
      <w:r>
        <w:t xml:space="preserve">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9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</w:t>
      </w:r>
      <w:r>
        <w:lastRenderedPageBreak/>
        <w:t>высокотехнологичной медицинской помощи, согласно приложению 1 к Программе государственн</w:t>
      </w:r>
      <w:r>
        <w:t>ых гарантий (далее - перечень видов высокотехнологичной медицинской помощи).</w:t>
      </w:r>
    </w:p>
    <w:p w:rsidR="00A22B2F" w:rsidRDefault="00F82144">
      <w:pPr>
        <w:pStyle w:val="ConsPlusNormal0"/>
        <w:jc w:val="both"/>
      </w:pPr>
      <w:r>
        <w:t xml:space="preserve">(п. 2.3 в ред. </w:t>
      </w:r>
      <w:hyperlink r:id="rId3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</w:t>
      </w:r>
      <w:r>
        <w:t>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</w:t>
      </w:r>
      <w:r>
        <w:t>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</w:t>
      </w:r>
      <w:r>
        <w:t>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</w:t>
      </w:r>
      <w:r>
        <w:t>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2.5. Паллиативная медицинская помощь оказывается бесплатно в амбулаторных условиях, в том числе на дому, в условиях дн</w:t>
      </w:r>
      <w:r>
        <w:t>евного стационара и стационарных условиях медицинскими работниками, прошедшими обучение по оказанию такой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</w:t>
      </w:r>
      <w:r>
        <w:t xml:space="preserve">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3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</w:t>
      </w:r>
      <w:r>
        <w:t xml:space="preserve"> социальной защиты (поддержки) в соответствии с законодательством Российской Федерации, мер психологической поддержки и духовной помощи. Министерство здравоохранения Республики Крым и медицинские организации в пределах своей компетенции взаимодействуют с о</w:t>
      </w:r>
      <w:r>
        <w:t>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</w:t>
      </w:r>
      <w:r>
        <w:t>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</w:t>
      </w:r>
      <w:r>
        <w:t xml:space="preserve">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</w:t>
      </w:r>
      <w:r>
        <w:t>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</w:t>
      </w:r>
      <w:r>
        <w:t>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</w:t>
      </w:r>
      <w:r>
        <w:t>еплен,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За счет бюджетных ассигнований бюджета Республики Крым такие медицинские организации и </w:t>
      </w:r>
      <w:r>
        <w:t>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</w:t>
      </w:r>
      <w:r>
        <w:t>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Мероприятия по развитию паллиативной медицинской помощи осуществляются в рамках реализаци</w:t>
      </w:r>
      <w:r>
        <w:t>и соответствующих государственных программ Республики Крым, включающих указанные мероприятия, а также целевые показатели их результативности.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2.6. В целях оказания гражданам, находящимся в стационарных организациях социального обслуживания, медицинской пом</w:t>
      </w:r>
      <w:r>
        <w:t>ощи Министерством здравоохранения Республики Крым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</w:t>
      </w:r>
      <w:r>
        <w:t>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</w:t>
      </w:r>
      <w:r>
        <w:t>и Министерством здравоохранения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</w:t>
      </w:r>
      <w:r>
        <w:t xml:space="preserve">ях социального обслуживания, переводятся в специализированные медицинские организации в сроки, установленные </w:t>
      </w:r>
      <w:hyperlink r:id="rId32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Программой</w:t>
        </w:r>
      </w:hyperlink>
      <w:r>
        <w:t xml:space="preserve"> государственных 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2.7. 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</w:t>
      </w:r>
      <w:r>
        <w:t>тное проживание таких лиц в отдельных жилых помещениях, за счет бюджетных ассигнований бюджета Республики Крым проводится диспансерное наблюдение медицинскими организациями, оказывающими первичную специализированную медико-санитарную помощь при психических</w:t>
      </w:r>
      <w:r>
        <w:t xml:space="preserve">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Для лиц с психическими расстройствами и расстро</w:t>
      </w:r>
      <w:r>
        <w:t>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</w:t>
      </w:r>
      <w:r>
        <w:t>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</w:t>
      </w:r>
      <w:r>
        <w:t>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</w:t>
      </w:r>
      <w:r>
        <w:t>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</w:t>
      </w:r>
      <w:r>
        <w:t>твенное обеспечение таких пациентов, в том числе доставка лекарственных препаратов по месту жительства.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2.8. Медицинская помощь оказывается в следующих формах: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</w:t>
      </w:r>
      <w:r>
        <w:t>, обострении хронических заболеваний без явных признаков угрозы жизни пациента;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</w:t>
      </w:r>
      <w:r>
        <w:t>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2.9. При оказании в рамках Территориальной программы госгарантий первичной медико-са</w:t>
      </w:r>
      <w:r>
        <w:t>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</w:t>
      </w:r>
      <w:r>
        <w:t xml:space="preserve">словиях, условиях дневного стационара и при посещениях на дому осуществляется обеспечение граждан лекарственными препаратами для медицинского </w:t>
      </w:r>
      <w:r>
        <w:lastRenderedPageBreak/>
        <w:t>применения и медицинскими изделиями, включенными в утвержденные Правительством Российской Федерации соответственно</w:t>
      </w:r>
      <w:r>
        <w:t>: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</w:t>
      </w:r>
      <w:r>
        <w:t xml:space="preserve">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Федерации, согласно </w:t>
      </w:r>
      <w:hyperlink w:anchor="P909" w:tooltip="Перечень лекарственных препаратов и медицинских изделий,">
        <w:r>
          <w:rPr>
            <w:color w:val="0000FF"/>
          </w:rPr>
          <w:t>прил</w:t>
        </w:r>
        <w:r>
          <w:rPr>
            <w:color w:val="0000FF"/>
          </w:rPr>
          <w:t>ожениям 1</w:t>
        </w:r>
      </w:hyperlink>
      <w:r>
        <w:t xml:space="preserve">, </w:t>
      </w:r>
      <w:hyperlink w:anchor="P3439" w:tooltip="Порядок обеспечения граждан в рамках оказания паллиативной">
        <w:r>
          <w:rPr>
            <w:color w:val="0000FF"/>
          </w:rPr>
          <w:t>2</w:t>
        </w:r>
      </w:hyperlink>
      <w:r>
        <w:t xml:space="preserve"> к настоящей Территориальной программе госгарантий.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</w:t>
      </w:r>
      <w:r>
        <w:t>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2.10. Медицинская помощь может оказыва</w:t>
      </w:r>
      <w:r>
        <w:t>ться в следующих условиях: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2) амбулаторно (в условиях, не предусматривающ</w:t>
      </w:r>
      <w:r>
        <w:t>их круглосуточного медицинского наблюдения и лечения), в том числе на дому при вызове медицинского работника;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</w:t>
      </w:r>
      <w:r>
        <w:t>ого наблюдения и лечения);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2.11. Защита прав граждан при получении медицинской помощи в рамках Территориальной программы госгарантий осуществляется в соответствии </w:t>
      </w:r>
      <w:r>
        <w:t>с законодательством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2.12. Нормативные правовые акты, в соответствии с которыми осуществляется маршрутизация застрахованных лиц при наступлении страхового случая, в разрезе условий, уровней и профилей оказания медицинской помощи, в том</w:t>
      </w:r>
      <w:r>
        <w:t xml:space="preserve"> числе застрахованным лицам, проживающим в малонаселенных, отдаленных и (или) труднодоступных населенных пунктах, а также сельской местности, разрабатываются и утверждаются Министерством здравоохранения Республики Крым в соответствии с нормами законодатель</w:t>
      </w:r>
      <w:r>
        <w:t>ства Российской Федерации и Республики Крым.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Title0"/>
        <w:jc w:val="center"/>
        <w:outlineLvl w:val="1"/>
      </w:pPr>
      <w:bookmarkStart w:id="2" w:name="P109"/>
      <w:bookmarkEnd w:id="2"/>
      <w:r>
        <w:t>3. Перечень заболеваний и состояний, оказание медицинской</w:t>
      </w:r>
    </w:p>
    <w:p w:rsidR="00A22B2F" w:rsidRDefault="00F82144">
      <w:pPr>
        <w:pStyle w:val="ConsPlusTitle0"/>
        <w:jc w:val="center"/>
      </w:pPr>
      <w:r>
        <w:t>помощи при которых осуществляется бесплатно, и категории</w:t>
      </w:r>
    </w:p>
    <w:p w:rsidR="00A22B2F" w:rsidRDefault="00F82144">
      <w:pPr>
        <w:pStyle w:val="ConsPlusTitle0"/>
        <w:jc w:val="center"/>
      </w:pPr>
      <w:r>
        <w:t>граждан, оказание медицинской помощи которым</w:t>
      </w:r>
    </w:p>
    <w:p w:rsidR="00A22B2F" w:rsidRDefault="00F82144">
      <w:pPr>
        <w:pStyle w:val="ConsPlusTitle0"/>
        <w:jc w:val="center"/>
      </w:pPr>
      <w:r>
        <w:t>осуществляется бесплатно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3.1. Гражданин имеет пра</w:t>
      </w:r>
      <w:r>
        <w:t xml:space="preserve">во на бесплатное получение медицинской помощи по видам, формам и условиям ее оказания в соответствии с </w:t>
      </w:r>
      <w:hyperlink w:anchor="P58" w:tooltip="2. Перечень видов, форм и условий предоставления медицинской">
        <w:r>
          <w:rPr>
            <w:color w:val="0000FF"/>
          </w:rPr>
          <w:t>разделом 2</w:t>
        </w:r>
      </w:hyperlink>
      <w:r>
        <w:t xml:space="preserve"> настоящей Территориальной программы госгарантий пр</w:t>
      </w:r>
      <w:r>
        <w:t>и следующих заболеваниях и состояниях: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инфекционные и паразитарные болезни;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новообразования;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эндокринной системы;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нервной системы;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крови, кроветворных органов;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глаза и его придаточного аппарата;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уха и сосцевидного отростка;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болезни системы кровообращения;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органов дыхания;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мочеполовой системы;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кожи и подкожной клетчатки;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врожденные аномалии (пороки развития);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деформации и хромосомные нарушения;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отдельные состояния, возникающие у детей в перинатальный пер</w:t>
      </w:r>
      <w:r>
        <w:t>иод;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3.2. Гражданин имеет право не реже одного раза в год на бесплатный профилактический медицинский осмотр, в том числе</w:t>
      </w:r>
      <w:r>
        <w:t xml:space="preserve"> в рамках диспансеризации.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3.3. В соответствии с законодательством Российской Федерации отдельные категории граждан имеют право на: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236" w:tooltip="5. Финансовое обеспечение Территориальной">
        <w:r>
          <w:rPr>
            <w:color w:val="0000FF"/>
          </w:rPr>
          <w:t>разделом 5</w:t>
        </w:r>
      </w:hyperlink>
      <w:r>
        <w:t xml:space="preserve"> настоящей Территориальной программы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</w:t>
      </w:r>
      <w:r>
        <w:t xml:space="preserve"> образовательных организациях по очной форме;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диспансеризацию - пребывающие в стационарных учреждениях дети-сиро</w:t>
      </w:r>
      <w:r>
        <w:t>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диспансерное наблюдение - гр</w:t>
      </w:r>
      <w:r>
        <w:t>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пренатальную (дородовую) диагностику нар</w:t>
      </w:r>
      <w:r>
        <w:t>ушений развития ребенка - беременные женщины;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аудиологический скрининг - новорожденные дети и дети первого года жизни;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 неонатальный скрининг на 5 наследственных и врожденных заболеваний; с 2022 года осуществляется подготовка и оснащение необходимым обор</w:t>
      </w:r>
      <w:r>
        <w:t>удованием центров для проведения расширенного неонатального скрининга, с 2023 года - проведение расширенного неонатального скрининга.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Беременные женщины, обратившиеся в медицинские организации, оказывающие медицинскую помощь по профилю "акушерство и гинеко</w:t>
      </w:r>
      <w:r>
        <w:t>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3.4. Регистрация и учет впервые выявленных пациентов со злокачественными новообразованиями, </w:t>
      </w:r>
      <w:r>
        <w:t xml:space="preserve">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</w:t>
      </w:r>
      <w:r>
        <w:t>порядком оказания медицинской помощи, утвержденным Министерством здравоохранения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Пациентам в возрасте до 21 года при отдельных онкологических заболеваниях, с целью продолжения лечения, которое начато в возрасте до 18 лет, первичная сп</w:t>
      </w:r>
      <w:r>
        <w:t>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</w:t>
      </w:r>
      <w:r>
        <w:t>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Title0"/>
        <w:jc w:val="center"/>
        <w:outlineLvl w:val="1"/>
      </w:pPr>
      <w:r>
        <w:t>4. Территориальная программа обязательного</w:t>
      </w:r>
    </w:p>
    <w:p w:rsidR="00A22B2F" w:rsidRDefault="00F82144">
      <w:pPr>
        <w:pStyle w:val="ConsPlusTitle0"/>
        <w:jc w:val="center"/>
      </w:pPr>
      <w:r>
        <w:t>медицинского страхования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4.1. Территориальная программа обязательного медицинского страхования Республики Крым (далее - Территориальная программа ОМС) является составной частью Территориальной программы госгарантий и разработана на основе базовой программы обязательного страховани</w:t>
      </w:r>
      <w:r>
        <w:t>я, являющейся составной частью Программы государственных 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4.2. В рамках Территориальной программы ОМС: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</w:t>
      </w:r>
      <w:r>
        <w:t>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</w:t>
      </w:r>
      <w:r>
        <w:t xml:space="preserve">ет средств обязательного медицинского страхования, при заболеваниях и состояниях, указанных в </w:t>
      </w:r>
      <w:hyperlink w:anchor="P109" w:tooltip="3. Перечень заболеваний и состояний, оказание медицинской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 госгарантий, за исключение</w:t>
      </w:r>
      <w:r>
        <w:t>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33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09" w:tooltip="3. Перечень заболеваний и состояний, оказание медицинской">
        <w:r>
          <w:rPr>
            <w:color w:val="0000FF"/>
          </w:rPr>
          <w:t>разделе 3</w:t>
        </w:r>
      </w:hyperlink>
      <w:r>
        <w:t xml:space="preserve"> настоящей Территор</w:t>
      </w:r>
      <w:r>
        <w:t>иальной программы госгарантий,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</w:t>
      </w:r>
      <w:r>
        <w:t xml:space="preserve">инские осмотры граждан, в том числе их отдельных категорий, указанных в </w:t>
      </w:r>
      <w:hyperlink w:anchor="P109" w:tooltip="3. Перечень заболеваний и состояний, оказание медицинской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 госгарантий (за исключением предварительных и пе</w:t>
      </w:r>
      <w:r>
        <w:t>риодических медицинских осмотров работников, занятых на тяжелых работах и на работах с вредными и (или) опасными условиями труда), а также мероприятия по медицинской реабилитации, осуществляемой в медицинских организациях амбулаторно, стационарно и в услов</w:t>
      </w:r>
      <w:r>
        <w:t>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4.3. Гра</w:t>
      </w:r>
      <w:r>
        <w:t xml:space="preserve">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3468" w:tooltip="Перечень">
        <w:r>
          <w:rPr>
            <w:color w:val="0000FF"/>
          </w:rPr>
          <w:t>перечню</w:t>
        </w:r>
      </w:hyperlink>
      <w:r>
        <w:t xml:space="preserve"> согласно приложению 3 к настоящей Террит</w:t>
      </w:r>
      <w:r>
        <w:t>ориальной программе госгарантий (далее - углубленная диспансеризация).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</w:t>
      </w:r>
      <w:r>
        <w:t>ID-19).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Порядок направления граждан на прохождение углубленной диспансеризации, включая категории </w:t>
      </w:r>
      <w:r>
        <w:lastRenderedPageBreak/>
        <w:t xml:space="preserve">граждан, проходящих углубленную диспансеризацию в первоочередном порядке, устанавливается Министерством здравоохранения </w:t>
      </w:r>
      <w:hyperlink r:id="rId34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Российской Федерации</w:t>
        </w:r>
      </w:hyperlink>
      <w:r>
        <w:t xml:space="preserve"> и Министерством здравоохранения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Медицинские организации, в том числе медицинск</w:t>
      </w:r>
      <w:r>
        <w:t>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имеющие прикрепленный контингент, в соответствии с порядком направления граждан на прохожден</w:t>
      </w:r>
      <w:r>
        <w:t>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</w:t>
      </w:r>
      <w:r>
        <w:t>го страхования. Территориальный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</w:t>
      </w:r>
      <w:r>
        <w:t xml:space="preserve">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информ</w:t>
      </w:r>
      <w:r>
        <w:t>ационного ресурса "Личный кабинет пациента" (https://kabinet.tfomsrk.ru), сети радиотелефонной связи (СМС-сообщения) и иных доступных средств связи.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</w:t>
      </w:r>
      <w:r>
        <w:t>ованием единого портала.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3474" w:tooltip="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">
        <w:r>
          <w:rPr>
            <w:color w:val="0000FF"/>
          </w:rPr>
          <w:t>пунктом 1</w:t>
        </w:r>
      </w:hyperlink>
      <w:r>
        <w:t xml:space="preserve"> приложения 3 к настоящей Территориальной программе госгарантий в течение одного дня.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</w:t>
      </w:r>
      <w:r>
        <w:t>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</w:t>
      </w:r>
      <w:r>
        <w:t xml:space="preserve">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</w:t>
      </w:r>
      <w:r>
        <w:t>бязательного медицинского страхования, в том числе по вопросам осуществления мониторинга прохождения углубленной диспансеризации и ее результатов.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</w:t>
      </w:r>
      <w:r>
        <w:t>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случаях установления Правительством Российской Федерации особенностей реализации базо</w:t>
      </w:r>
      <w:r>
        <w:t xml:space="preserve">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Территориальной программы ОМС в 2022 году будет осуществляться с учетом таких </w:t>
      </w:r>
      <w:r>
        <w:t>особенностей.</w:t>
      </w:r>
    </w:p>
    <w:p w:rsidR="00A22B2F" w:rsidRDefault="00F82144">
      <w:pPr>
        <w:pStyle w:val="ConsPlusNormal0"/>
        <w:jc w:val="both"/>
      </w:pPr>
      <w:r>
        <w:t xml:space="preserve">(п. 4.3 в ред. </w:t>
      </w:r>
      <w:hyperlink r:id="rId35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</w:t>
      </w:r>
      <w:r>
        <w:t>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4.4. Порядок формирования тарифа на оплату медицинской помощи по обязательному медицинскому страхованию устанавливается в соответствии с Федеральным </w:t>
      </w:r>
      <w:hyperlink r:id="rId36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ноября 2010 года N 326-ФЗ "</w:t>
      </w:r>
      <w:r>
        <w:t>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Структура тарифа на оплату медицинской помощи по обязательному медицинскому страхованию формируетс</w:t>
      </w:r>
      <w:r>
        <w:t>я в соответствии с принятыми в Территориальной программе ОМС способами оплаты медицинской помощи и включает расходы на заработную плату, начисления на оплату труда, прочие выплаты, приобретение лекарственных средств, расходных материалов, продуктов питания</w:t>
      </w:r>
      <w:r>
        <w:t xml:space="preserve">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</w:t>
      </w:r>
      <w:r>
        <w:lastRenderedPageBreak/>
        <w:t>(при отсутствии в медицинской организации лабора</w:t>
      </w:r>
      <w:r>
        <w:t>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</w:t>
      </w:r>
      <w:r>
        <w:t>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</w:t>
      </w:r>
      <w:r>
        <w:t>орудование, производственный и хозяйственный инвентарь) стоимостью до 100,0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</w:t>
      </w:r>
      <w:r>
        <w:t>х исследований)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Тарифы на оплату медицинской помощи за исключением тари</w:t>
      </w:r>
      <w:r>
        <w:t>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</w:t>
      </w:r>
      <w:r>
        <w:t xml:space="preserve"> медицинского страхования федеральными медицинскими организациями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37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заключенным между Министерством здравоохранения Республики Крым, Территориальным фондом обязательного медицинского ст</w:t>
      </w:r>
      <w:r>
        <w:t xml:space="preserve">рахования Республики Крым, страховыми медицинскими организациями, осуществляющими деятельность в сфере обязательного медицинского страхования, медицинскими профессиональными некоммерческими организациями, созданными в соответствии со </w:t>
      </w:r>
      <w:hyperlink r:id="rId3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</w:t>
      </w:r>
      <w:r>
        <w:t xml:space="preserve">ений (ассоциаций), представители которых включены в установленном порядке в </w:t>
      </w:r>
      <w:hyperlink r:id="rId39" w:tooltip="Постановление Совета министров Республики Крым от 23.10.2014 N 408 (ред. от 18.08.2022) &quot;О создании Комиссии по разработке Территориальной программы обязательного медицинского страхования Республики Крым&quot; {КонсультантПлюс}">
        <w:r>
          <w:rPr>
            <w:color w:val="0000FF"/>
          </w:rPr>
          <w:t>состав</w:t>
        </w:r>
      </w:hyperlink>
      <w:r>
        <w:t xml:space="preserve"> Комиссии по разработке Терр</w:t>
      </w:r>
      <w:r>
        <w:t>иториальной программы ОМС, созданной в соответствии с постановлением Совета министров Республики Крым от 23 октября 2014 года N 408.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Тарифы на оплату медицинской помощи по обязательному медицинскому страхованию в части расходов на заработную плату включают</w:t>
      </w:r>
      <w:r>
        <w:t xml:space="preserve"> финансовое обеспечение денежных выплат стимулирующего характера, в том числе денежные выплаты: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</w:t>
      </w:r>
      <w:r>
        <w:t>оказанную медицинскую помощь в амбулаторных условиях;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</w:t>
      </w:r>
      <w:r>
        <w:t>за оказанную медицинскую помощь в амбулаторных условиях;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врачам-специалистам </w:t>
      </w:r>
      <w:r>
        <w:t>за оказанную медицинскую помощь в амбулаторных условиях.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Примерный </w:t>
      </w:r>
      <w:hyperlink r:id="rId40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перечень</w:t>
        </w:r>
      </w:hyperlink>
      <w:r>
        <w:t xml:space="preserve"> заболеваний, состояний (групп заболеваний, состояний), при которых оказывается специализированная мед</w:t>
      </w:r>
      <w:r>
        <w:t>ицинская помощь (за исключением высокотехнологичной медицинской помощи) в стационарных условиях и в условиях дневного стационара, приведен в приложении 4 к Программе государственных гарантий.</w:t>
      </w:r>
    </w:p>
    <w:p w:rsidR="00A22B2F" w:rsidRDefault="00F82144">
      <w:pPr>
        <w:pStyle w:val="ConsPlusNormal0"/>
        <w:jc w:val="both"/>
      </w:pPr>
      <w:r>
        <w:t xml:space="preserve">(п. 4.4 в ред. </w:t>
      </w:r>
      <w:hyperlink r:id="rId41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4.5. В рамках проведения профилактических мероприяти</w:t>
      </w:r>
      <w:r>
        <w:t>й Министерство здравоохранения Республики Крым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</w:t>
      </w:r>
      <w:r>
        <w:t>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</w:t>
      </w:r>
      <w:r>
        <w:t xml:space="preserve"> исследования.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Министерство здравоохранения Республики Крым размещает на св</w:t>
      </w:r>
      <w:r>
        <w:t>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</w:t>
      </w:r>
      <w:r>
        <w:t>твляющих углубленную диспансеризацию, и порядок их работы.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диспансеризации, включая углубленную диспансеризацию, осуществляется в соответствии с трудовым з</w:t>
      </w:r>
      <w:r>
        <w:t>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4.6. При реализации Территориальной программы ОМС применяются следующие способы оплаты медицинской помощи, оказываемой застрахованн</w:t>
      </w:r>
      <w:r>
        <w:t>ым лицам по обязательному медицинскому страхованию: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4.6.1. при оплате медицинской помощи, оказанной в амбулаторных условиях: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по подушевому нормативу финансирования на прикрепившихся лиц (за исключением расходов на проведение компьютерной томографии, магн</w:t>
      </w:r>
      <w:r>
        <w:t>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</w:t>
      </w:r>
      <w:r>
        <w:t>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тестирования на выявление новой коронавирус</w:t>
      </w:r>
      <w:r>
        <w:t xml:space="preserve">ной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</w:t>
      </w:r>
      <w:r>
        <w:t>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 - за медицинскую услугу, посещение, обращение (законченный случай), при оплате: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а) медицинской</w:t>
      </w:r>
      <w:r>
        <w:t xml:space="preserve">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б) медицинской помощи, оказанной в медицинских организациях, не имеющих прикрепившихся лиц;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в) ме</w:t>
      </w:r>
      <w:r>
        <w:t>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</w:t>
      </w:r>
      <w:r>
        <w:t>ной медицинской организацией;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г)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</w:t>
      </w:r>
      <w:r>
        <w:t xml:space="preserve">лярно-генетических исследований и </w:t>
      </w:r>
      <w:proofErr w:type="gramStart"/>
      <w:r>
        <w:t>патолого-анатомических</w:t>
      </w:r>
      <w:proofErr w:type="gramEnd"/>
      <w:r>
        <w:t xml:space="preserve"> исследований биопсийного (операционного) материала тестирования на выявление новой коронавирусной инфекции (COVID-19);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д) углубленной диспансеризации;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4.6.2. при оплате медицинской помощи, оказанной </w:t>
      </w:r>
      <w:r>
        <w:t>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 случай госпитализации (законченный случай лечения) по поводу заболевания, включенного в соответствующую групп</w:t>
      </w:r>
      <w:r>
        <w:t>у заболеваний (в том числе клинико-статистическую группу заболеваний);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</w:t>
      </w:r>
      <w:r>
        <w:t>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</w:t>
      </w:r>
      <w:r>
        <w:t xml:space="preserve">ациенту не в полном объеме, по сравнению с выбранной для оплаты схемой лекарственной терапии, в том числе в случае прерывания лечения при </w:t>
      </w:r>
      <w:r>
        <w:lastRenderedPageBreak/>
        <w:t>возникновении абсолютных противопоказаний к продолжению лечения, не купируемых при проведении симптоматического лечени</w:t>
      </w:r>
      <w:r>
        <w:t>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</w:t>
      </w:r>
      <w:r>
        <w:t xml:space="preserve">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3498" w:tooltip="Перечень">
        <w:r>
          <w:rPr>
            <w:color w:val="0000FF"/>
          </w:rPr>
          <w:t>приложении 4</w:t>
        </w:r>
      </w:hyperlink>
      <w:r>
        <w:t xml:space="preserve"> к настоящей Территориальной программе госгарантий;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42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4.6.3. при оплате</w:t>
      </w:r>
      <w:r>
        <w:t xml:space="preserve"> медицинской помощи, оказанной в условиях дневного стационара: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 прерванный случай оказания м</w:t>
      </w:r>
      <w:r>
        <w:t>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</w:t>
      </w:r>
      <w:r>
        <w:t>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</w:t>
      </w:r>
      <w:r>
        <w:t>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</w:t>
      </w:r>
      <w:r>
        <w:t>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</w:t>
      </w:r>
      <w:r>
        <w:t xml:space="preserve">болеваний, состояний, приведенных в </w:t>
      </w:r>
      <w:hyperlink w:anchor="P3498" w:tooltip="Перечень">
        <w:r>
          <w:rPr>
            <w:color w:val="0000FF"/>
          </w:rPr>
          <w:t>приложении 4</w:t>
        </w:r>
      </w:hyperlink>
      <w:r>
        <w:t xml:space="preserve"> к настоящей Территориальной программе госгарантий;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4.6.4. при оплате скорой медицинской помощи, оказанной вне медицинской организации по месту вызова бригады скорой,</w:t>
      </w:r>
      <w:r>
        <w:t xml:space="preserve"> в том числе скорой специализированной, медицинской помощи, а также в транспортном средстве при медицинской эвакуации: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по подушевому нормативу финансирования;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</w:t>
      </w:r>
      <w:r>
        <w:t>о страхования, а также оказанной в отдельных медицинских организациях, не имеющих прикрепившихся лиц).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4.7. В рамках подушевого норматива финансирования на прикрепившихся лиц при финансовом обеспечении первичной (первичной специализированной) медико-санита</w:t>
      </w:r>
      <w:r>
        <w:t>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</w:t>
      </w:r>
      <w:r>
        <w:t xml:space="preserve"> этом оплата иной медицинской помощи, оказанной в амбулаторных условиях (за исключением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</w:t>
      </w:r>
      <w:r>
        <w:t>ы, эндоскопических диагностических исследований, а также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углубленной дисп</w:t>
      </w:r>
      <w:r>
        <w:t>ансеризации,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</w:t>
      </w:r>
      <w:r>
        <w:t>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</w:t>
      </w:r>
      <w:r>
        <w:t>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</w:t>
      </w:r>
      <w:r>
        <w:t>ствующим профилям, оказываемую в иных медицинских организациях и оплачиваемую за единицу объема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4.8. Финансовое обеспечение профилактических медицинских осмотров и диспансеризации включается в подушевой норматив финансирования на прикре</w:t>
      </w:r>
      <w:r>
        <w:t xml:space="preserve">пившихся лиц и осуществляется с учетом </w:t>
      </w:r>
      <w:r>
        <w:lastRenderedPageBreak/>
        <w:t>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</w:t>
      </w:r>
      <w:r>
        <w:t xml:space="preserve"> Министерством здравоохранения Российской Федерации в соответствии с Федеральным </w:t>
      </w:r>
      <w:hyperlink r:id="rId4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</w:t>
      </w:r>
      <w:r>
        <w:t>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</w:t>
      </w:r>
      <w:r>
        <w:t>латы по подушевому нормативу финансирования на прикрепившихся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</w:t>
      </w:r>
      <w:r>
        <w:t>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</w:t>
      </w:r>
      <w:r>
        <w:t>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тестирования на выя</w:t>
      </w:r>
      <w:r>
        <w:t>вление новой коронавирусной инфекции (COVID-19), углубленной диспансеризации, а также средства на финансовое обеспечение фельдшерских, фельдшерско-акушерских пунктов.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Подушевой норматив финансирования на прикрепившихся лиц включает в том числе расходы на о</w:t>
      </w:r>
      <w:r>
        <w:t>казание медицинской помощи с применением телемедицинских технологий.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</w:t>
      </w:r>
      <w:r>
        <w:t>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</w:t>
      </w:r>
      <w:r>
        <w:t xml:space="preserve">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</w:t>
      </w:r>
      <w:r>
        <w:t>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</w:t>
      </w:r>
      <w:r>
        <w:t>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 госгарантий.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Порядок направления на такие иссле</w:t>
      </w:r>
      <w:r>
        <w:t>дования устанавливается нормативным правовым актом Министерства здравоохранения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4.9. В рамках реализации Территориальной программы ОМС осуществляется проведение исследований на наличие новой коронавирусной инфекции (COVID-19) методом полим</w:t>
      </w:r>
      <w:r>
        <w:t>еразной цепной реакции в случае: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положительного результата исследования на выявление возбудителя новой коронавирусной инфекции (COVID-19), полученного с и</w:t>
      </w:r>
      <w:r>
        <w:t>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госгарантий может устанавливаться дополнительны</w:t>
      </w:r>
      <w:r>
        <w:t>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бюджета Республики Крым, включая проведение указанных исследований</w:t>
      </w:r>
      <w:r>
        <w:t xml:space="preserve">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Порядок установления тарифов на оплату специализированной, в том числе высокотехнологично</w:t>
      </w:r>
      <w:r>
        <w:t xml:space="preserve">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</w:t>
      </w:r>
      <w:r>
        <w:t xml:space="preserve">программы обязательного медицинского страхования предусматривается </w:t>
      </w:r>
      <w:hyperlink r:id="rId44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приложением 3</w:t>
        </w:r>
      </w:hyperlink>
      <w:r>
        <w:t xml:space="preserve"> к Программе государственных</w:t>
      </w:r>
      <w:r>
        <w:t xml:space="preserve"> гарантий.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45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</w:t>
      </w:r>
      <w:r>
        <w:t>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4.10. 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</w:t>
      </w:r>
      <w:hyperlink w:anchor="P12053" w:tooltip="Перечень">
        <w:r>
          <w:rPr>
            <w:color w:val="0000FF"/>
          </w:rPr>
          <w:t>перечню</w:t>
        </w:r>
      </w:hyperlink>
      <w:r>
        <w:t xml:space="preserve"> согласно приложению 19 к настоящей Территориальной программе госгарантий.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</w:t>
      </w:r>
      <w:r>
        <w:t>помощь в соответствии с Территориальной программой ОМС.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ОМС в случае распределения им о</w:t>
      </w:r>
      <w:r>
        <w:t xml:space="preserve">бъемов предоставления медицинской помощи в соответствии с </w:t>
      </w:r>
      <w:hyperlink r:id="rId46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Оказание медицинской помощи в экстре</w:t>
      </w:r>
      <w:r>
        <w:t xml:space="preserve">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 в соответствии с порядком, приведенным в </w:t>
      </w:r>
      <w:hyperlink r:id="rId47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приложении 3</w:t>
        </w:r>
      </w:hyperlink>
      <w:r>
        <w:t xml:space="preserve"> к Программе государственных гарантий, и примерным </w:t>
      </w:r>
      <w:hyperlink r:id="rId48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перечнем</w:t>
        </w:r>
      </w:hyperlink>
      <w:r>
        <w:t>, приведенным в приложении 4 к Программе государственных 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</w:t>
      </w:r>
      <w:r>
        <w:t>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</w:t>
      </w:r>
      <w:r>
        <w:t>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</w:t>
      </w:r>
      <w:r>
        <w:t>граммы ОМС пациент переводится в иную медицинскую организацию, оказывающую медицинскую помощь по соответствующему профилю.</w:t>
      </w:r>
    </w:p>
    <w:p w:rsidR="00A22B2F" w:rsidRDefault="00F82144">
      <w:pPr>
        <w:pStyle w:val="ConsPlusNormal0"/>
        <w:jc w:val="both"/>
      </w:pPr>
      <w:r>
        <w:t xml:space="preserve">(п. 4.10 в ред. </w:t>
      </w:r>
      <w:hyperlink r:id="rId49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4.11. Территориальная программа ОМС включает: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</w:t>
      </w:r>
      <w:hyperlink w:anchor="P11660" w:tooltip="Средние нормативы">
        <w:r>
          <w:rPr>
            <w:color w:val="0000FF"/>
          </w:rPr>
          <w:t>нормативы</w:t>
        </w:r>
      </w:hyperlink>
      <w:r>
        <w:t xml:space="preserve"> объемов пр</w:t>
      </w:r>
      <w:r>
        <w:t>едоставления медицинской помощи в расчете на одно застрахованное лицо согласно приложению 18 к настоящей Территориальной программе госгарантий;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</w:t>
      </w:r>
      <w:hyperlink w:anchor="P11660" w:tooltip="Средние нормативы">
        <w:r>
          <w:rPr>
            <w:color w:val="0000FF"/>
          </w:rPr>
          <w:t>нормативы</w:t>
        </w:r>
      </w:hyperlink>
      <w:r>
        <w:t xml:space="preserve"> финансовых затрат на единицу объема предоставлен</w:t>
      </w:r>
      <w:r>
        <w:t>ия медицинской помощи (в том числе по перечню видов высокотехнологичной медицинской помощи),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</w:t>
      </w:r>
      <w:r>
        <w:t>едицинской помощи федеральными медицинскими организациями, предусмотренные приложением 18 к настоящей Территориальной программе госгарантий;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средние </w:t>
      </w:r>
      <w:hyperlink w:anchor="P11660" w:tooltip="Средние нормативы">
        <w:r>
          <w:rPr>
            <w:color w:val="0000FF"/>
          </w:rPr>
          <w:t>нормативы</w:t>
        </w:r>
      </w:hyperlink>
      <w:r>
        <w:t xml:space="preserve"> объема медицинской помощи и средние нормати</w:t>
      </w:r>
      <w:r>
        <w:t>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приложением 18 к настоящей Территориальной программе госгарантий;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порядок и условия предоставления м</w:t>
      </w:r>
      <w:r>
        <w:t xml:space="preserve">едицинской помощи, предусмотренные </w:t>
      </w:r>
      <w:hyperlink w:anchor="P754" w:tooltip="7. Порядок и условия предоставления медицинской помощи">
        <w:r>
          <w:rPr>
            <w:color w:val="0000FF"/>
          </w:rPr>
          <w:t>разделом 7</w:t>
        </w:r>
      </w:hyperlink>
      <w:r>
        <w:t xml:space="preserve"> настоящей Территориальной программы госгарантий;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целевые </w:t>
      </w:r>
      <w:hyperlink w:anchor="P3778" w:tooltip="Целевые значения критериев доступности и качества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 (приложение 5 к настоящей Территориальной программе госгарантий).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Территориальной программе ОМС в расчете на одно застрахованное лицо устанавливаются с учетом структуры забол</w:t>
      </w:r>
      <w:r>
        <w:t>еваемости в Республике Крым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ОМС.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</w:t>
      </w:r>
      <w:r>
        <w:t>трахованным лицам за пределами территории Республики Крым, на территории которой выдан полис обязательного медицинского страхования.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установлении Территориальной программой ОМС перечня страховых случаев, видов и условий оказания медицинской помощи в до</w:t>
      </w:r>
      <w:r>
        <w:t>полнение к установленным базовой программой обязательного медицинского страхования Территориальная программа ОМС должна включать в себя также значения нормативов объемов предоставления медицинской помощи в расчете на одно застрахованное лицо, нормативов фи</w:t>
      </w:r>
      <w:r>
        <w:t>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</w:t>
      </w:r>
      <w:r>
        <w:t>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ОМС, и условия оказания медицинской помощи в таких медицинских организациях.</w:t>
      </w:r>
    </w:p>
    <w:p w:rsidR="00A22B2F" w:rsidRDefault="00F82144">
      <w:pPr>
        <w:pStyle w:val="ConsPlusNormal0"/>
        <w:jc w:val="both"/>
      </w:pPr>
      <w:r>
        <w:t>(п. 4</w:t>
      </w:r>
      <w:r>
        <w:t xml:space="preserve">.11 в ред. </w:t>
      </w:r>
      <w:hyperlink r:id="rId5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</w:t>
      </w:r>
      <w:r>
        <w:t xml:space="preserve">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4.12.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в 2022 году может осуществляться по заявкам страховых медицинских организаций и</w:t>
      </w:r>
      <w:r>
        <w:t xml:space="preserve">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ОМС (далее - годовой объем), </w:t>
      </w:r>
      <w:r>
        <w:t>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2021 году.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2022 году ежемесячное авансирование медицинских органи</w:t>
      </w:r>
      <w:r>
        <w:t xml:space="preserve">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</w:t>
      </w:r>
      <w:r>
        <w:t xml:space="preserve">медицинского страхования в пределах годового объема финансового обеспечения предоставления медицинской помощи на 2022 год, распределенного медицинской организации в порядке, предусмотренном </w:t>
      </w:r>
      <w:hyperlink r:id="rId51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3.2</w:t>
        </w:r>
        <w:r>
          <w:rPr>
            <w:color w:val="0000FF"/>
          </w:rPr>
          <w:t xml:space="preserve">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</w:t>
      </w:r>
      <w:r>
        <w:t>дств обязательного медицинского страхования в 2021 году.</w:t>
      </w:r>
    </w:p>
    <w:p w:rsidR="00A22B2F" w:rsidRDefault="00F82144">
      <w:pPr>
        <w:pStyle w:val="ConsPlusNormal0"/>
        <w:jc w:val="both"/>
      </w:pPr>
      <w:r>
        <w:t xml:space="preserve">(п. 4.12 введен </w:t>
      </w:r>
      <w:hyperlink r:id="rId52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29.04.2022 N 304)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Title0"/>
        <w:jc w:val="center"/>
        <w:outlineLvl w:val="1"/>
      </w:pPr>
      <w:bookmarkStart w:id="3" w:name="P236"/>
      <w:bookmarkEnd w:id="3"/>
      <w:r>
        <w:t>5. Финансовое обеспечение Территориальной</w:t>
      </w:r>
    </w:p>
    <w:p w:rsidR="00A22B2F" w:rsidRDefault="00F82144">
      <w:pPr>
        <w:pStyle w:val="ConsPlusTitle0"/>
        <w:jc w:val="center"/>
      </w:pPr>
      <w:r>
        <w:t>программы госгарантий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 xml:space="preserve">5.1. Источниками финансового обеспечения Территориальной программы госгарантий являются средства федерального бюджета, </w:t>
      </w:r>
      <w:r>
        <w:t>бюджета Республики Крым, средства обязательного медицинского страхования.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5.2. За счет средств обязательного медицинского страхования в рамках Территориальной программы ОМС: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</w:t>
      </w:r>
      <w:r>
        <w:t>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</w:t>
      </w:r>
      <w:r>
        <w:t xml:space="preserve">я помощь, включенная в </w:t>
      </w:r>
      <w:hyperlink r:id="rId53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 Программы государственн</w:t>
      </w:r>
      <w:r>
        <w:t xml:space="preserve">ых гарантий (за исключением специализированной медицинской помощи, оказываемой медицинскими организациями в соответствии с </w:t>
      </w:r>
      <w:hyperlink r:id="rId54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11 статьи 5</w:t>
        </w:r>
      </w:hyperlink>
      <w:r>
        <w:t xml:space="preserve"> Федерального закона "Об обязательном медицинском страхован</w:t>
      </w:r>
      <w:r>
        <w:t xml:space="preserve">ии в Российской Федерации"), при заболеваниях и состояниях, указанных в </w:t>
      </w:r>
      <w:hyperlink w:anchor="P109" w:tooltip="3. Перечень заболеваний и состояний, оказание медицинской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 госгарантий, за исключением заболеваний, передав</w:t>
      </w:r>
      <w:r>
        <w:t>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</w:t>
      </w:r>
      <w:r>
        <w:lastRenderedPageBreak/>
        <w:t>профилактическ</w:t>
      </w:r>
      <w:r>
        <w:t xml:space="preserve">ие медицинские осмотры граждан и их отдельных категорий, указанных в </w:t>
      </w:r>
      <w:hyperlink w:anchor="P109" w:tooltip="3. Перечень заболеваний и состояний, оказание медицинской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 госгарантий, в том числе в рамках диспансеризации, </w:t>
      </w:r>
      <w:r>
        <w:t xml:space="preserve">диспансеризацию, диспансерное наблюдение (при заболеваниях и состояниях, указанных в </w:t>
      </w:r>
      <w:hyperlink w:anchor="P109" w:tooltip="3. Перечень заболеваний и состояний, оказание медицинской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 госгарантий, за исключением заболев</w:t>
      </w:r>
      <w:r>
        <w:t>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</w:t>
      </w:r>
      <w:r>
        <w:t>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</w:t>
      </w:r>
      <w:r>
        <w:t>чая обеспечение лекарственными препаратами в соответствии с законодательством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За счет средств обязательного медицинского страхования в рамках Территориальной программы ОМС, в том числе за счет межбюджетных трансфертов из федерального </w:t>
      </w:r>
      <w:r>
        <w:t>бюджета, предоставляемых бюджету Федерального фонда обязательного медицинского страхования (далее - Федерального фонда), осуществляется финансовое обеспечение: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оказания медицинской помощи больным онкологическими заболеваниями в соответствии с клиническими </w:t>
      </w:r>
      <w:r>
        <w:t>рекомендациями;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проведения углубленной диспансеризации;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проведения медицинской реабилитации.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5.3. Финансовое обеспечение Территориальной программы госгарантий осуществляется: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5.3.1. За счет бюджетных ассигнований федерального бюджета, в том числе за счет м</w:t>
      </w:r>
      <w:r>
        <w:t xml:space="preserve">ежбюджетных трансфертов федерального бюджета бюджету Федерального фонда,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r:id="rId55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федеральными медицинскими организациями и</w:t>
      </w:r>
      <w:r>
        <w:t xml:space="preserve">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медицинскими организациями, подведомственными Министерству здравоохранения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За счет бюдж</w:t>
      </w:r>
      <w:r>
        <w:t>етных ассигнований федерального бюджета осуществляется финансовое обеспечение: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</w:t>
      </w:r>
      <w:r>
        <w:t>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</w:t>
      </w:r>
      <w:r>
        <w:t xml:space="preserve">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медицинской эвакуации</w:t>
      </w:r>
      <w:r>
        <w:t>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</w:t>
      </w:r>
      <w:r>
        <w:t>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</w:t>
      </w:r>
      <w:r>
        <w:t>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</w:t>
      </w:r>
      <w:r>
        <w:t xml:space="preserve">ельного медицинского страхования, а также в части расходов, не </w:t>
      </w:r>
      <w:r>
        <w:lastRenderedPageBreak/>
        <w:t>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лечения граждан Российской Федерации за пределами территор</w:t>
      </w:r>
      <w:r>
        <w:t>ии Российской Федерации, направленных в порядке, установленном Министерством здравоохранения Российской Федерации;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санаторно-курортного лечения отдельных категорий граждан в соответствии с законодательством Российской Федерации;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закупки лекарственных п</w:t>
      </w:r>
      <w:r>
        <w:t>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</w:t>
      </w:r>
      <w:r>
        <w:t>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</w:t>
      </w:r>
      <w:r>
        <w:t xml:space="preserve">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закупки антивирусных лекарственных препаратов для медицинского применения, включенных в перечень жизненно необходимых и важ</w:t>
      </w:r>
      <w:r>
        <w:t>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закупки антибактериальных и противотуберкулезных лекарственных препаратов для медицинского применения, в</w:t>
      </w:r>
      <w:r>
        <w:t>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предоставления в установленном порядке бюджетам субъектов Российской Федерации </w:t>
      </w:r>
      <w:r>
        <w:t>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</w:t>
      </w:r>
      <w:r>
        <w:t xml:space="preserve">уктами лечебного питания для детей-инвалидов в соответствии с </w:t>
      </w:r>
      <w:hyperlink r:id="rId56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мероприятий, предусмотренных на</w:t>
      </w:r>
      <w:r>
        <w:t xml:space="preserve">циональным </w:t>
      </w:r>
      <w:hyperlink r:id="rId57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</w:t>
      </w:r>
      <w:r>
        <w:t xml:space="preserve">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8" w:tooltip="Постановление Правительства РФ от 26.12.2017 N 1640 (ред. от 10.10.2022) &quot;Об утверждении государственной программы Российской Федерации &quot;Развитие здравоохранения&quot;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</w:t>
      </w:r>
      <w:r>
        <w:t>и "Развитие здравоохранения", утвержденной постановлением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дополнительных мероприятий, установленн</w:t>
      </w:r>
      <w:r>
        <w:t>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</w:t>
      </w:r>
      <w:r>
        <w:t>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</w:t>
      </w:r>
      <w:r>
        <w:t>ационных мероприятий и услуг, предоставляемых инвалиду;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медицинской деятельности, связанной с донорством органов и тканей человека в целях трансплантации (пересадки).</w:t>
      </w:r>
    </w:p>
    <w:p w:rsidR="00A22B2F" w:rsidRDefault="00F82144">
      <w:pPr>
        <w:pStyle w:val="ConsPlusNormal0"/>
        <w:jc w:val="both"/>
      </w:pPr>
      <w:r>
        <w:t xml:space="preserve">(пп. 5.3.1 в ред. </w:t>
      </w:r>
      <w:hyperlink r:id="rId59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5.3.2. За счет бюджетных ассигнований бюджета Республики Крым осуществля</w:t>
      </w:r>
      <w:r>
        <w:t>ется финансовое обеспечение: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</w:t>
      </w:r>
      <w:r>
        <w:t xml:space="preserve">тарифов на оплату медицинской помощи, </w:t>
      </w:r>
      <w:r>
        <w:lastRenderedPageBreak/>
        <w:t>предусмотренную Территориальной программой ОМС;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первичной медико-санитарной и спе</w:t>
      </w:r>
      <w:r>
        <w:t>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</w:t>
      </w:r>
      <w:r>
        <w:t>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</w:t>
      </w:r>
      <w:r>
        <w:t>х,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</w:t>
      </w:r>
      <w:r>
        <w:t xml:space="preserve"> обязательного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</w:t>
      </w:r>
      <w:r>
        <w:t xml:space="preserve"> части расходов, не включенных в структуру тарифов на оплату медицинской помощи, предусмотренную Территориальной программой ОМС;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6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паллиативной медицинской помощи, оказываемой амбулаторно, в том числе на дому, включая медицинскую помощь, оказываемую в</w:t>
      </w:r>
      <w:r>
        <w:t>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высокотехнологичной медицинской помощи, оказываемой в медицинских организациях, подведомственных Министерству з</w:t>
      </w:r>
      <w:r>
        <w:t xml:space="preserve">дравоохранения Республики Крым, в соответствии с </w:t>
      </w:r>
      <w:hyperlink r:id="rId61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</w:t>
      </w:r>
      <w:r>
        <w:t>омощи, являющегося приложением к Программе государственных гарантий;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</w:t>
      </w:r>
      <w:r>
        <w:t>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5.4. Финансовое обесп</w:t>
      </w:r>
      <w:r>
        <w:t>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Субъектом Российской Федера</w:t>
      </w:r>
      <w:r>
        <w:t xml:space="preserve">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</w:t>
      </w:r>
      <w:r>
        <w:t>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</w:t>
      </w:r>
      <w:r>
        <w:t>ктами Российской Федерации, включающего двустороннее урегулирование вопроса возмещения затрат.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За счет бюджетных ассигнований бюджета Республики Крым вправе осуществлять финансовое обеспечение дополнительных объемов высокотехнологичной медицинской помощи, </w:t>
      </w:r>
      <w:r>
        <w:t xml:space="preserve">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r:id="rId62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63" w:tooltip="Постановление Совета министров Республики Крым от 04.08.2022 N 555 &quot;О внесении изменений в постановление Совета министров Республики Крым от 29 декабря 2021 года N 890&quot; (вместе со &quot;Средними нормативами объема оказания и средними нормативами финансовых затрат н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04.08.2022 N 555)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5.5. За счет бюджетных ассигнований бюджета Республики Крым осуществляется: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обеспечение граждан зарегистрированными в установленном порядке на территории Российск</w:t>
      </w:r>
      <w:r>
        <w:t xml:space="preserve">ой Федерации лекарственными препаратами для лечения заболеваний, включенных в </w:t>
      </w:r>
      <w:hyperlink r:id="rId64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</w:t>
        </w:r>
        <w:r>
          <w:rPr>
            <w:color w:val="0000FF"/>
          </w:rPr>
          <w:t>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</w:t>
      </w:r>
      <w:r>
        <w:lastRenderedPageBreak/>
        <w:t>соответствии с законодательством Российской Федерации отпускаются п</w:t>
      </w:r>
      <w:r>
        <w:t>о рецептам врачей бесплатно;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</w:t>
      </w:r>
      <w:r>
        <w:t>также медико-генетических исследований в соответствующих структурных подразделениях медицинских организаций;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зубное протезирование отдельным категориям граждан в соответствии с законодательством Российской Федерации;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65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предоставление в рамках оказан</w:t>
      </w:r>
      <w:r>
        <w:t>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</w:t>
      </w:r>
      <w:r>
        <w:t xml:space="preserve">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За счет бюджетных ассигнований бюджета Республики Крым также может осуществляться финансовое обеспе</w:t>
      </w:r>
      <w:r>
        <w:t>чение: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медицинского сопровождения при проведении массовых мероприятий, проводимых в соответствии с отдельным планом деятельности Совета министров Республики Крым. При проведении массовых мероприятий (спортивных, культурных и других) оплата дежурств брига</w:t>
      </w:r>
      <w:r>
        <w:t>д скорой медицинской помощи осуществляется за счет средств, предусмотренных на организацию указанных мероприятий;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проведение демонтажа и пусконаладочных работ основных средств стоимостью свыше 100 тыс. рублей;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транспортировки пациентов, страдающих хрон</w:t>
      </w:r>
      <w:r>
        <w:t>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терапии, и обратно.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5.6. В рамках Территориальной программы госгарантий за счет средств бюджет</w:t>
      </w:r>
      <w:r>
        <w:t>а Республики Крым и средств обязательного медицинского страхования (по видам и условиям оказания медицинской помощи, включенным в Территориальную программу ОМС) осуществляется финансовое обеспечение проведения осмотров врачами и диагностических исследовани</w:t>
      </w:r>
      <w:r>
        <w:t>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</w:t>
      </w:r>
      <w:r>
        <w:t>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провед</w:t>
      </w:r>
      <w:r>
        <w:t>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</w:t>
      </w:r>
      <w:r>
        <w:t>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</w:t>
      </w:r>
      <w:r>
        <w:t>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</w:t>
      </w:r>
      <w:r>
        <w:t>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A22B2F" w:rsidRDefault="00F82144">
      <w:pPr>
        <w:pStyle w:val="ConsPlusNormal0"/>
        <w:jc w:val="both"/>
      </w:pPr>
      <w:r>
        <w:t xml:space="preserve">(п. 5.6 в ред. </w:t>
      </w:r>
      <w:hyperlink r:id="rId66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5.7. Кроме того, за счет бюджетных ассигнований из федерального бюджета и бю</w:t>
      </w:r>
      <w:r>
        <w:t>джета Республики Крым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отнесенных к ведению Мин</w:t>
      </w:r>
      <w:r>
        <w:t xml:space="preserve">истерства здравоохранения </w:t>
      </w:r>
      <w:r>
        <w:lastRenderedPageBreak/>
        <w:t>Республики Крым,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</w:t>
      </w:r>
      <w:r>
        <w:t xml:space="preserve"> и борьбы со СПИДом, врачебно-физкультурных диспансерах, центрах охраны здоровья семьи и репродукции, медико-генетических центрах (консультациях), и соответствующих структурных подразделениях медицинских организаций, центрах охраны репродуктивного здоровья</w:t>
      </w:r>
      <w:r>
        <w:t xml:space="preserve"> подростков,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структурных подразделениях медицинских организаций, бюро суд</w:t>
      </w:r>
      <w:r>
        <w:t xml:space="preserve">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109" w:tooltip="3. Перечень заболеваний и состояний, оказание медицинской">
        <w:r>
          <w:rPr>
            <w:color w:val="0000FF"/>
          </w:rPr>
          <w:t>разделе 3</w:t>
        </w:r>
      </w:hyperlink>
      <w:r>
        <w:t xml:space="preserve"> настоящей Территориальной программы госгарантий, финансовое обеспечение которых осуществляется за счет средств обязательного медицинского страхования в рамках Территориальной программы ОМС), медицинских информ</w:t>
      </w:r>
      <w:r>
        <w:t>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</w:t>
      </w:r>
      <w:r>
        <w:t>ержденную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</w:t>
      </w:r>
      <w:r>
        <w:t>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Территориальную программу ОМС (заболевания, передаваемые половым путем, вызва</w:t>
      </w:r>
      <w:r>
        <w:t>нные ВИЧ, СПИДом,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</w:t>
      </w:r>
      <w:r>
        <w:t>енного и хозяйственного инвентаря) и в случае применения телемедицинских технологий при оказании медицинской помощи.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Title0"/>
        <w:jc w:val="center"/>
        <w:outlineLvl w:val="1"/>
      </w:pPr>
      <w:r>
        <w:t>6. Средние нормативы объема медицинской помощи, средние</w:t>
      </w:r>
    </w:p>
    <w:p w:rsidR="00A22B2F" w:rsidRDefault="00F82144">
      <w:pPr>
        <w:pStyle w:val="ConsPlusTitle0"/>
        <w:jc w:val="center"/>
      </w:pPr>
      <w:r>
        <w:t>нормативы финансовых затрат на единицу объема медицинской</w:t>
      </w:r>
    </w:p>
    <w:p w:rsidR="00A22B2F" w:rsidRDefault="00F82144">
      <w:pPr>
        <w:pStyle w:val="ConsPlusTitle0"/>
        <w:jc w:val="center"/>
      </w:pPr>
      <w:r>
        <w:t>помощи, средние подушевы</w:t>
      </w:r>
      <w:r>
        <w:t>е нормативы финансирования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 xml:space="preserve">6.1. Средние </w:t>
      </w:r>
      <w:hyperlink w:anchor="P11660" w:tooltip="Средние нормативы">
        <w:r>
          <w:rPr>
            <w:color w:val="0000FF"/>
          </w:rPr>
          <w:t>нормативы</w:t>
        </w:r>
      </w:hyperlink>
      <w:r>
        <w:t xml:space="preserve"> объема медицинской помощи и средние нормативы финансовых затрат на единицу объема медицинской помощи приведены в приложении 18 к настоящей Территориально</w:t>
      </w:r>
      <w:r>
        <w:t>й программе госгарантий.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67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</w:t>
      </w:r>
      <w:r>
        <w:t>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Территориальной программе госгарантий определяются в единицах объема в расчете на одного жителя в год, по Территориальной программе</w:t>
      </w:r>
      <w:r>
        <w:t xml:space="preserve"> ОМС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</w:t>
      </w:r>
      <w:r>
        <w:t xml:space="preserve"> программой госгарантий.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68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</w:t>
      </w:r>
      <w:r>
        <w:t>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средние нормативы объема медицинской помощи за счет бюджетных ассигнований Республики Крым, оказываемой в амбулаторных и стационарных условиях, включаются объемы медицинской помощи, оказываемой не застрахованным по обязатель</w:t>
      </w:r>
      <w:r>
        <w:t>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69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Нормативы объема скорой, в то</w:t>
      </w:r>
      <w:r>
        <w:t>м числе скорой специализированной, медицинской помощи, не включенной в Территориальную программу ОМС, включая медицинскую эвакуацию, устанавливаются на 1 вызов.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7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</w:t>
      </w:r>
      <w:r>
        <w:t xml:space="preserve">основе реальной потребности населения, установленные в Территориальной программе госгарантий дифференцированные нормативы объема медицинской помощи могут быть обоснованно ниже средних </w:t>
      </w:r>
      <w:hyperlink w:anchor="P11660" w:tooltip="Средние нормативы">
        <w:r>
          <w:rPr>
            <w:color w:val="0000FF"/>
          </w:rPr>
          <w:t>нормативов</w:t>
        </w:r>
      </w:hyperlink>
      <w:r>
        <w:t>, предусмотренных приложением 18 к настоящей Территориальной программе госгарантий.</w:t>
      </w:r>
    </w:p>
    <w:p w:rsidR="00A22B2F" w:rsidRDefault="00F82144">
      <w:pPr>
        <w:pStyle w:val="ConsPlusNormal0"/>
        <w:jc w:val="both"/>
      </w:pPr>
      <w:r>
        <w:lastRenderedPageBreak/>
        <w:t xml:space="preserve">(в ред. </w:t>
      </w:r>
      <w:hyperlink r:id="rId71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</w:t>
      </w:r>
      <w:r>
        <w:t>в сельской местности, в составе дифференцированных нормативов объема медицинской помощи Территориальной программы госгарантий устанавливаются объемы медицинской помощи с учетом использования санитарной авиации, телемедицинских технологий и передвижных форм</w:t>
      </w:r>
      <w:r>
        <w:t xml:space="preserve"> оказания медицинской помощи.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72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</w:t>
      </w:r>
      <w:r>
        <w:t>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ОМС учитывается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</w:t>
      </w:r>
      <w:r>
        <w:t xml:space="preserve">ицинскими организациями, в соответствии с </w:t>
      </w:r>
      <w:hyperlink r:id="rId73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нормативами</w:t>
        </w:r>
      </w:hyperlink>
      <w:r>
        <w:t>, предусмотренными приложением 7 к Программе государств</w:t>
      </w:r>
      <w:r>
        <w:t>енных гарантий.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74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</w:t>
      </w:r>
      <w:r>
        <w:t>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Установленные в Территориальной программе госгарантий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</w:t>
      </w:r>
      <w:r>
        <w:t>рриториальной программой госгарантий.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r>
        <w:t>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</w:t>
      </w:r>
      <w:r>
        <w:t>холевой лекарственной терапии) устанавливаются с учетом применения различных видов и методов исследований систем, органов и тканей человека, обусловленного заболеваемостью населения.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Нормативы объема </w:t>
      </w:r>
      <w:proofErr w:type="gramStart"/>
      <w:r>
        <w:t>патолого-анатомических</w:t>
      </w:r>
      <w:proofErr w:type="gramEnd"/>
      <w:r>
        <w:t xml:space="preserve"> исследований биопсийного (операци</w:t>
      </w:r>
      <w:r>
        <w:t>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 (включая межучрежденческие расчеты).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Подушевые нормативы финансирования за сч</w:t>
      </w:r>
      <w:r>
        <w:t xml:space="preserve">ет средств обязательного медицинского страхования на финансирование Территориальной программы ОМС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</w:t>
      </w:r>
      <w:r>
        <w:t xml:space="preserve">рассчитанных в соответствии с </w:t>
      </w:r>
      <w:hyperlink r:id="rId75" w:tooltip="Постановление Правительства РФ от 05.05.2012 N 462 (ред. от 22.11.2021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года N </w:t>
      </w:r>
      <w:r>
        <w:t>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</w:t>
      </w:r>
      <w:r>
        <w:t>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средств бюджета Республики Крым устанавливаются с учетом региональных особенностей и обе</w:t>
      </w:r>
      <w:r>
        <w:t>спечивают выполнение в полном объеме расходных обязательств Республики Крым, в том числе в части заработной платы медицинских работников.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6.2. Средние подушевые нормативы финансирования, предусмотренные Территориальной программой госгарантий (без учета рас</w:t>
      </w:r>
      <w:r>
        <w:t>ходов федерального бюджета), составляют: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за счет средств бюджета Республики Крым (в расчете на 1 жителя) в 2022 году - 3875,3 рубля, в 2023 году - 4030,3 рубля и 2024 году - 4191,5 рубля;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на финансиров</w:t>
      </w:r>
      <w:r>
        <w:t>ание Территориальной программы ОМС (в расчете на 1 застрахованное лицо) на оказание медицинской помощи медицинскими организациями (за исключением федеральных медицинских организаций) в 2022 году - 14173,9 рубля, в 2023 году - 14949,9 рубля, в 2024 году - 1</w:t>
      </w:r>
      <w:r>
        <w:t>5834,7 рубля.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6.3. При установлении в Территориальной программе госгарантий дифференцированных нормативов объема медицинской помощи, финансовое обеспечение которой осуществляется за счет бюджета Республики Крым, осуществляется перераспределение бюджетных а</w:t>
      </w:r>
      <w:r>
        <w:t xml:space="preserve">ссигнований по видам и условиям оказания медицинской помощи в пределах размера подушевого норматива финансирования </w:t>
      </w:r>
      <w:r>
        <w:lastRenderedPageBreak/>
        <w:t>Территориальной программы госгарантий за счет бюджетных ассигнований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</w:t>
      </w:r>
      <w:r>
        <w:t xml:space="preserve">данам, проживающим в том числе в малонаселенных, отдаленных и (или) труднодоступных населенных пунктах, а также в сельской местности, устанавливаются коэффициенты дифференциации к подушевому нормативу финансирования на прикрепившихся лиц с учетом реальной </w:t>
      </w:r>
      <w:r>
        <w:t>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</w:t>
      </w:r>
      <w:r>
        <w:t xml:space="preserve">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</w:t>
      </w:r>
      <w:r>
        <w:t>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</w:t>
      </w:r>
      <w:r>
        <w:t>я на прикрепившихся к медицинской организации лиц с учетом наличия указанных подразделений и расходов на их содержание медицинской организации и оплату труда персонала: для медицинских организаций, обслуживающих до 20 тысяч человек, не менее 1,113, для мед</w:t>
      </w:r>
      <w:r>
        <w:t>ицинских организаций, обслуживающих свыше 20 тысяч человек, - не менее 1,04.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</w:t>
      </w:r>
      <w:r>
        <w:t>ансирования на прикрепившихся к медицинской организации лиц не менее 1,6.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</w:t>
      </w:r>
      <w:r>
        <w:t>-санитарной помощи взрослому населению, утвержденным Министерством здравоохранения Российской Федерации, составляет в среднем на 2022 год: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фельдшерский, фельдшерско-акушерский пункт, обслуживающий до 100 жителей, - 815,8 тыс. рублей;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фельдшерский, фельдшер</w:t>
      </w:r>
      <w:r>
        <w:t>ско-акушерский пункт, обслуживающий от 100 до 900 жителей, - 1087,7 тыс. рублей,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фельдшерский, фельдшерско-акушерский пункт, обслуживающий от 900 до 1500 жителей, - 1723,1 тыс. рублей,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фельдшерский, фельдшерско-акушерский пункт, обслуживающий от 1500 до 20</w:t>
      </w:r>
      <w:r>
        <w:t>00 жителей, - 1934,9 тыс. рублей,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фельдшерский, фельдшерско-акушерский пункт, обслуживающий свыше 2000 жителей, - 2128,4 тыс. рублей.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</w:t>
      </w:r>
      <w:r>
        <w:t xml:space="preserve"> субъектом Российской Федерации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</w:t>
      </w:r>
      <w:r>
        <w:t>ающего от 100 до 900 жителей.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</w:t>
      </w:r>
      <w:r>
        <w:t xml:space="preserve">ых </w:t>
      </w:r>
      <w:hyperlink r:id="rId76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Размер финансового обеспечения медицинск</w:t>
      </w:r>
      <w:r>
        <w:t xml:space="preserve">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</w:t>
      </w:r>
      <w:r>
        <w:t>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77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jc w:val="right"/>
      </w:pPr>
      <w:r>
        <w:lastRenderedPageBreak/>
        <w:t>Табл</w:t>
      </w:r>
      <w:r>
        <w:t>ица 1</w:t>
      </w:r>
    </w:p>
    <w:p w:rsidR="00A22B2F" w:rsidRDefault="00A22B2F">
      <w:pPr>
        <w:pStyle w:val="ConsPlusNormal0"/>
        <w:jc w:val="right"/>
      </w:pPr>
    </w:p>
    <w:p w:rsidR="00A22B2F" w:rsidRDefault="00F82144">
      <w:pPr>
        <w:pStyle w:val="ConsPlusNormal0"/>
        <w:jc w:val="center"/>
      </w:pPr>
      <w:r>
        <w:t>Средние нормативы объема оказания и средние нормативы</w:t>
      </w:r>
    </w:p>
    <w:p w:rsidR="00A22B2F" w:rsidRDefault="00F82144">
      <w:pPr>
        <w:pStyle w:val="ConsPlusNormal0"/>
        <w:jc w:val="center"/>
      </w:pPr>
      <w:r>
        <w:t>финансовых затрат на единицу объема медицинской помощи</w:t>
      </w:r>
    </w:p>
    <w:p w:rsidR="00A22B2F" w:rsidRDefault="00F82144">
      <w:pPr>
        <w:pStyle w:val="ConsPlusNormal0"/>
        <w:jc w:val="center"/>
      </w:pPr>
      <w:r>
        <w:t>на 2022 - 2024 годы</w:t>
      </w:r>
    </w:p>
    <w:p w:rsidR="00A22B2F" w:rsidRDefault="00A22B2F">
      <w:pPr>
        <w:pStyle w:val="ConsPlusNormal0"/>
        <w:jc w:val="center"/>
      </w:pPr>
    </w:p>
    <w:p w:rsidR="00A22B2F" w:rsidRDefault="00F82144">
      <w:pPr>
        <w:pStyle w:val="ConsPlusNormal0"/>
        <w:ind w:firstLine="540"/>
        <w:jc w:val="both"/>
      </w:pPr>
      <w:r>
        <w:t xml:space="preserve">Исключена. - </w:t>
      </w:r>
      <w:hyperlink r:id="rId78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Постановление</w:t>
        </w:r>
      </w:hyperlink>
      <w:r>
        <w:t xml:space="preserve"> Совета министров Республики Крым от 29.04.2022 N 304.</w:t>
      </w: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Учет</w:t>
      </w:r>
      <w:r>
        <w:t xml:space="preserve"> объема гарантируемой стоматологической помощи застрахованному населению ведется по посещениям с профилактическими и иными целями и по обращениям по поводу заболевания с учетом кратности условных единиц трудоемкости (УЕТ). Средняя кратность УЕТ составляет </w:t>
      </w:r>
      <w:r>
        <w:t>4,2, в том числе: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одном посещении с профилактической и иной целью - 4,0 УЕТ;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одном обращении в связи с заболеванием (законченном случае лечения) - 9,4 УЕТ.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 основе перераспределения объемов медицинской помощи по видам, условиям и формам ее оказания у</w:t>
      </w:r>
      <w:r>
        <w:t>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</w:t>
      </w:r>
      <w:r>
        <w:t xml:space="preserve">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помощи, представлены в </w:t>
      </w:r>
      <w:hyperlink w:anchor="P348" w:tooltip="Таблица 2">
        <w:r>
          <w:rPr>
            <w:color w:val="0000FF"/>
          </w:rPr>
          <w:t>таблице 2</w:t>
        </w:r>
      </w:hyperlink>
      <w:r>
        <w:t>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jc w:val="right"/>
      </w:pPr>
      <w:bookmarkStart w:id="4" w:name="P348"/>
      <w:bookmarkEnd w:id="4"/>
      <w:r>
        <w:t>Таблица 2</w:t>
      </w:r>
    </w:p>
    <w:p w:rsidR="00A22B2F" w:rsidRDefault="00A22B2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551"/>
        <w:gridCol w:w="1814"/>
        <w:gridCol w:w="1531"/>
        <w:gridCol w:w="1417"/>
      </w:tblGrid>
      <w:tr w:rsidR="00A22B2F">
        <w:tc>
          <w:tcPr>
            <w:tcW w:w="2608" w:type="dxa"/>
          </w:tcPr>
          <w:p w:rsidR="00A22B2F" w:rsidRDefault="00F82144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center"/>
            </w:pPr>
            <w:r>
              <w:t>Единицы измерения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2024 год</w:t>
            </w:r>
          </w:p>
        </w:tc>
      </w:tr>
      <w:tr w:rsidR="00A22B2F">
        <w:tc>
          <w:tcPr>
            <w:tcW w:w="260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 медицинская помощь</w:t>
            </w: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вызовов, не включенных в Территориальную программу ОМС на 1 жителя,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>2. Скорая медицинская помощь вне медицинской организации, включая медицинскую эвакуацию</w:t>
            </w: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вызовов в рамках Территориальной программы ОМС на 1 застрахованное лицо,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 xml:space="preserve">3. Медицинская помощь, оказываемая в амбулаторных условиях медицинскими организациями (структурными </w:t>
            </w:r>
            <w:r>
              <w:lastRenderedPageBreak/>
              <w:t>подразделениями)</w:t>
            </w: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Число посещений, не включенных в Территориальную программу ОМС на 1 жителя,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0,708550884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0,73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0,05701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0,05701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0,05701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0,6286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0,6286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0,6286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0,04438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0,04438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0,04438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из них для паллиативной медицинской помощи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 на дому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0,0218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0,022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0,001744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0,00176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0,00176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0,01853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0,0187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0,0187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0,001526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0,00154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0,00154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 при осуществлении посещений на дому выездными патронажными бригадами,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0,0004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0,0004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0,00556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0,0062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0,0062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0,00124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посещений в рамках Территориальной программы ОМС на 1 застрахованное лицо для медицинской помощи, оказываемой с профилактической и иными целями,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1,50507765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1,505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1,505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1,09481142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1,095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1,095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0,33011093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0,330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0,330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из них для проведения профилактических медицинских осмотров (число комплексных посещений),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0,14616829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0,146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0,146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0,10712368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0,107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0,107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0,01870803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0,019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0,019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из них для проведения диспансеризации (число комплексных посещений),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0,14134535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0,141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0,141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0,10077970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0,101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0,101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0,02087495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0,021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0,021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из них для посещений с иными целями,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1,21994863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1,220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1,220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0,88808837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0,888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0,888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0,28696300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0,287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0,287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обращений связи с заболеваниями за счет бюджетных ассигнований на 1 жителя,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0,0113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0,0113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0,0113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0,1241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0,1241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0,1241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0,0086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0,0086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обращений в связи с заболеваниями в рамках Территориальной программы ОМС на 1 застрахованное лицо,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0,9229040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0,9229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0,9229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0,7297254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0,7297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0,7297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0,1350706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0,1351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0,1351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обращений по заболеванию при оказании медицинской помощи по профилю "медицинская реабилитация" в рамках Территориальной программы ОМС на 1 застрахованное лицо,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0,00287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0,0014357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0,00147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0,00147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0,0014343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0,00147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0,00147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Число посещений в неотложной форме в рамках Территориальной программы ОМС на 1 </w:t>
            </w:r>
            <w:r>
              <w:lastRenderedPageBreak/>
              <w:t>застрахованное лицо,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0,54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0,2675500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0,268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0,268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0,1953647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0,195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0,195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0,0770853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0,077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0,077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случаев лечения, в условиях дневных стационаров, не включенных в Территориальную программу ОМС на 1 жителя,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0,001148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0,001148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0,001148</w:t>
            </w:r>
          </w:p>
        </w:tc>
      </w:tr>
      <w:tr w:rsidR="00A22B2F">
        <w:tc>
          <w:tcPr>
            <w:tcW w:w="2608" w:type="dxa"/>
            <w:vMerge w:val="restart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0,001148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0,001148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0,001148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>4.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случаев лечения, не включенных в Территориальную программу ОМС на 1 жителя,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0,002064714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0,002064714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случаев лечения в рамках Территориальной программы ОМС на 1 застрахованное лицо (за исключением федеральных медицинских организаций),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0,068591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0,068605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0,068619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0,02278267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0,0278324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0,0278380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0,0291221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0,0291280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0,0291340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0,0116422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0,0116446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0,0116470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 случаев лечения по профилю "онкология",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0,000045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0,000045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0,000045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0,003569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0,003569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0,003569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0,005393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0,005393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0,005393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 случаев экстракорпорального оплодотворения,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0,000463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0,000477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0,000491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0,0002588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0,0002666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0,0002744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0,0002042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0,0002104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0,0002166</w:t>
            </w:r>
          </w:p>
        </w:tc>
      </w:tr>
      <w:tr w:rsidR="00A22B2F">
        <w:tc>
          <w:tcPr>
            <w:tcW w:w="260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>5. Специализированная, в том числе высокотехнологичная, медицинская помощь в условиях круглосуточного стационара медицинских организаций (структурных подразделений)</w:t>
            </w: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случаев госпитализации, не включенных в Территориальную программу ОМС на 1</w:t>
            </w:r>
            <w:r>
              <w:t xml:space="preserve"> жителя,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0,01356611047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0,0131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0,0131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0,0131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0,0015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0,0015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случаев госпитализации в рамках Территориальной программы ОМС на 1 застрахованное лицо (за исключением федеральных медицинских организаций),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0,166336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0,166342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0,166356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0,047500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0,047501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0,047505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0,077626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0,077629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0,077637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0,041210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0,041212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0,041214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 случаев госпитализации по профилю "онкология",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0,001086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0,001086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0,001086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0,008402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0,008402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0,008402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в том числе случаев госпитализации по медицинской реабилитации в специализированных медицинских организациях, оказывающих </w:t>
            </w:r>
            <w:r>
              <w:lastRenderedPageBreak/>
              <w:t>медицинскую помощь по профилю "медицинская реабилитация", и реабилитационных отделениях медицинских организаций в рамках Территориальн</w:t>
            </w:r>
            <w:r>
              <w:t>ой программы ОМС на 1 застрахованное лицо (за исключением федеральных медицинских организаций),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0,004443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0,000453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0,000453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0,000453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0,003650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0,003650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0,003650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0,000340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0,000340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0,000340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из них число случаев госпитализации по профилю "медицинская реабилитация" для детей в возрасте 0 - 17 лет,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0,001111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0,001111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0,001111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0,001111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0,001111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0,001111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>6.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Число койко-дней за счет бюджетных ассигнований на 1 жителя, в том числе: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 уровень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17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0,0867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0,0867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0,0867</w:t>
            </w:r>
          </w:p>
        </w:tc>
      </w:tr>
      <w:tr w:rsidR="00A22B2F">
        <w:tc>
          <w:tcPr>
            <w:tcW w:w="260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551" w:type="dxa"/>
          </w:tcPr>
          <w:p w:rsidR="00A22B2F" w:rsidRDefault="00F82144">
            <w:pPr>
              <w:pStyle w:val="ConsPlusNormal0"/>
              <w:jc w:val="both"/>
            </w:pPr>
            <w:r>
              <w:t>III уровень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0,0053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0,0053</w:t>
            </w:r>
          </w:p>
        </w:tc>
        <w:tc>
          <w:tcPr>
            <w:tcW w:w="1417" w:type="dxa"/>
          </w:tcPr>
          <w:p w:rsidR="00A22B2F" w:rsidRDefault="00F82144">
            <w:pPr>
              <w:pStyle w:val="ConsPlusNormal0"/>
              <w:jc w:val="center"/>
            </w:pPr>
            <w:r>
              <w:t>0,0053</w:t>
            </w:r>
          </w:p>
        </w:tc>
      </w:tr>
    </w:tbl>
    <w:p w:rsidR="00A22B2F" w:rsidRDefault="00A22B2F">
      <w:pPr>
        <w:pStyle w:val="ConsPlusNormal0"/>
        <w:jc w:val="center"/>
      </w:pPr>
    </w:p>
    <w:p w:rsidR="00A22B2F" w:rsidRDefault="00F82144">
      <w:pPr>
        <w:pStyle w:val="ConsPlusNormal0"/>
        <w:ind w:firstLine="540"/>
        <w:jc w:val="both"/>
      </w:pPr>
      <w:r>
        <w:t>6.4. Средний норматив объема медицинской помощи в условиях дневного стационара, установленный Программой государственных гарантий, включает средний норматив медицинской помощи при экстракорпоральном оплодотворении (далее - ЭКО), который в свою очередь вклю</w:t>
      </w:r>
      <w:r>
        <w:t>чает полный цикл ЭКО с криоконсервацией эмбрионов, размораживание криоконсервированных эмбрионов с последующим переносом эмбрионов в полость матки. При этом хранение криоконсервированных эмбрионов осуществляется не за счет средств обязательного медицинског</w:t>
      </w:r>
      <w:r>
        <w:t>о страхования.</w:t>
      </w:r>
    </w:p>
    <w:p w:rsidR="00A22B2F" w:rsidRDefault="00F82144">
      <w:pPr>
        <w:pStyle w:val="ConsPlusNormal0"/>
        <w:jc w:val="both"/>
      </w:pPr>
      <w:r>
        <w:t xml:space="preserve">(п. 6.4 введен </w:t>
      </w:r>
      <w:hyperlink r:id="rId79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Постановлением</w:t>
        </w:r>
      </w:hyperlink>
      <w:r>
        <w:t xml:space="preserve"> Совета министров Республик</w:t>
      </w:r>
      <w:r>
        <w:t>и Крым от 29.04.2022 N 304)</w:t>
      </w:r>
    </w:p>
    <w:p w:rsidR="00A22B2F" w:rsidRDefault="00A22B2F">
      <w:pPr>
        <w:pStyle w:val="ConsPlusNormal0"/>
        <w:jc w:val="both"/>
      </w:pPr>
    </w:p>
    <w:p w:rsidR="00A22B2F" w:rsidRDefault="00F82144">
      <w:pPr>
        <w:pStyle w:val="ConsPlusTitle0"/>
        <w:jc w:val="center"/>
        <w:outlineLvl w:val="1"/>
      </w:pPr>
      <w:bookmarkStart w:id="5" w:name="P754"/>
      <w:bookmarkEnd w:id="5"/>
      <w:r>
        <w:t>7. Порядок и условия предоставления медицинской помощи</w:t>
      </w:r>
    </w:p>
    <w:p w:rsidR="00A22B2F" w:rsidRDefault="00F82144">
      <w:pPr>
        <w:pStyle w:val="ConsPlusTitle0"/>
        <w:jc w:val="center"/>
      </w:pPr>
      <w:r>
        <w:t>в медицинских организациях, участвующих в реализации</w:t>
      </w:r>
    </w:p>
    <w:p w:rsidR="00A22B2F" w:rsidRDefault="00F82144">
      <w:pPr>
        <w:pStyle w:val="ConsPlusTitle0"/>
        <w:jc w:val="center"/>
      </w:pPr>
      <w:r>
        <w:t>настоящей Территориальной программы госгарантий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7.1. Медицинская помощь в рамках Территориальной программы госгарантий</w:t>
      </w:r>
      <w:r>
        <w:t xml:space="preserve"> оказывается гражданам Российской Федерации, иностранным гражданам, лицам без гражданства при предъявлении документа, удостоверяющего личность, и полиса обязательного медицинского страхования.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Лицам, не имеющим вышеуказанных документов или имеющим документ</w:t>
      </w:r>
      <w:r>
        <w:t>ы, оформленные ненадлежащим образом, оказывается только экстренная и неотложная помощь.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Выбор гражданином медицинской организации при оказании ему медицинской помощи в рамках настоящей Территориальной программы осуществляется в соответствии со </w:t>
      </w:r>
      <w:hyperlink r:id="rId8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81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</w:t>
      </w:r>
      <w:r>
        <w:t xml:space="preserve">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и </w:t>
      </w:r>
      <w:hyperlink r:id="rId82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декабря 2012 года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</w:t>
      </w:r>
      <w:r>
        <w:t xml:space="preserve">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Контроль за соблюдением прав застрахованных лиц, в том числе </w:t>
      </w:r>
      <w:r>
        <w:t>с онкологическими заболеваниями, на оказание медицинской помощи в соответствии с порядками оказания медицинской помощи, на основе клинических рекомендаций и с учетом стандартов медицинской помощи, в том числе своевременность проведения диагностических иссл</w:t>
      </w:r>
      <w:r>
        <w:t xml:space="preserve">едований и лечебных мероприятий, обеспечивается страховыми медицинскими организациями в соответствии с </w:t>
      </w:r>
      <w:hyperlink r:id="rId83" w:tooltip="Приказ Минздрава России от 28.02.2019 N 108н (ред. от 21.0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пунктом 251</w:t>
        </w:r>
      </w:hyperlink>
      <w:r>
        <w:t xml:space="preserve"> Правил обязательного м</w:t>
      </w:r>
      <w:r>
        <w:t>едицинского страхования, утвержденных приказом Минздрава России от 28 февраля 2019 года N 108н (далее - Правила ОМС).</w:t>
      </w:r>
    </w:p>
    <w:p w:rsidR="00A22B2F" w:rsidRDefault="00F82144">
      <w:pPr>
        <w:pStyle w:val="ConsPlusNormal0"/>
        <w:spacing w:before="200"/>
        <w:ind w:firstLine="540"/>
        <w:jc w:val="both"/>
      </w:pPr>
      <w:hyperlink r:id="rId84" w:tooltip="Приказ Минздрава России от 31.07.2020 N 785н &quot;Об утверждении Требований к организации и проведению внутреннего контроля качества и безопасности медицинской деятельности&quot; (Зарегистрировано в Минюсте России 02.10.2020 N 60192) {КонсультантПлюс}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деятельности, утвержденные приказом Министерства здравоохранения Российской Федерации от 31 июля 2020 г. N 785н (далее - Требования), распр</w:t>
      </w:r>
      <w:r>
        <w:t>остраняют свое действие на организации государственной, муниципальной и частной систем здравоохранения (</w:t>
      </w:r>
      <w:hyperlink r:id="rId85" w:tooltip="Приказ Минздрава России от 31.07.2020 N 785н &quot;Об утверждении Требований к организации и проведению внутреннего контроля качества и безопасности медицинской деятельности&quot; (Зарегистрировано в Минюсте России 02.10.2020 N 60192) {КонсультантПлюс}">
        <w:r>
          <w:rPr>
            <w:color w:val="0000FF"/>
          </w:rPr>
          <w:t>пункт 3</w:t>
        </w:r>
      </w:hyperlink>
      <w:r>
        <w:t xml:space="preserve"> Требований).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86" w:tooltip="Приказ Минздрава России от 31.07.2020 N 785н &quot;Об утверждении Требований к организации и проведению внутреннего контроля качества и безопасности медицинской деятельности&quot; (Зарегистрировано в Минюсте России 02.10.2020 N 60192) {КонсультантПлюс}">
        <w:r>
          <w:rPr>
            <w:color w:val="0000FF"/>
          </w:rPr>
          <w:t>пунктом 2</w:t>
        </w:r>
      </w:hyperlink>
      <w:r>
        <w:t xml:space="preserve"> Требований организация и проведение внут</w:t>
      </w:r>
      <w:r>
        <w:t>реннего контроля с учетом вида медицинской организации, видов, условий и форм оказания медицинской помощи и перечня работ (услуг), указанных в лицензии на осуществление медицинской деятельности, направлены в том числе на обеспечение и оценку соответствия о</w:t>
      </w:r>
      <w:r>
        <w:t xml:space="preserve">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</w:t>
      </w:r>
      <w:hyperlink r:id="rId87" w:tooltip="Приказ Минздрава России от 10.05.2017 N 203н &quot;Об утверждении критериев оценки качества медицинской помощи&quot; (Зарегистрировано в Минюсте России 17.05.2017 N 46740) {КонсультантПлюс}">
        <w:r>
          <w:rPr>
            <w:color w:val="0000FF"/>
          </w:rPr>
          <w:t>критериям</w:t>
        </w:r>
      </w:hyperlink>
      <w:r>
        <w:t>, установленным приказом Министерства здравоохранения Российской Федерации от 10 мая 2017 года N 203н.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88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 статьи 40</w:t>
        </w:r>
      </w:hyperlink>
      <w:r>
        <w:t xml:space="preserve"> Фед</w:t>
      </w:r>
      <w:r>
        <w:t xml:space="preserve">ерального закона "Об обязательном медицинском страховании в Российской Федерации", Правилами ОМС Территориальный фонд обязательного медицинского страхования Республики Крым и страховые медицинские организации Республики Крым осуществляют контроль объемов, </w:t>
      </w:r>
      <w:r>
        <w:t>сроков, качества и условий предоставления медицинской помощи медицинскими организациями в объеме и на условиях, которые установлены настоящей Территориальной программой ОМС и договором на оказание и оплату медицинской помощи по обязательному медицинскому с</w:t>
      </w:r>
      <w:r>
        <w:t>трахованию.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Информационное сопровождение застрахованных лиц на всех этапах оказания им медицинской помощи проводится в соответствии с </w:t>
      </w:r>
      <w:hyperlink r:id="rId89" w:tooltip="Приказ Минздрава России от 28.02.2019 N 108н (ред. от 21.0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раз</w:t>
        </w:r>
        <w:r>
          <w:rPr>
            <w:color w:val="0000FF"/>
          </w:rPr>
          <w:t>делом XV</w:t>
        </w:r>
      </w:hyperlink>
      <w:r>
        <w:t xml:space="preserve"> Правил ОМС.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Республике Крым функционирует Единый портал государственных и муниципальных услуг (функций) и информационный ресурс "Личный кабинет пациента" (https://kabinet.tfomsrk.ru), направленные на информирование пациентов о перечне оказанных </w:t>
      </w:r>
      <w:r>
        <w:t>им медицинских услуг и их стоимости.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копия лицензии на осущ</w:t>
      </w:r>
      <w:r>
        <w:t>ествление медицинской деятельности;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график работы медицинской организации и часы приема медицинскими работниками;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график приема граждан руководителем медицинской организации;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перечень видов медицинской помощи, оказываемых бесплатно;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перечень жизненно необх</w:t>
      </w:r>
      <w:r>
        <w:t>одимых и важнейших лекарственных препаратов для медицинского применения, обеспечение граждан которыми в рамках настоящей Территориальной программы госгарантий осуществляется бесплатно;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перечень лекарственных препаратов, отпускаемых населению в соответствии</w:t>
      </w:r>
      <w:r>
        <w:t xml:space="preserve">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</w:t>
      </w:r>
      <w:r>
        <w:t>х лекарственные препараты отпускаются по рецептам врачей с 50-процентной скидкой;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показатели доступности и качества медицинской помощи;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информация о правах и обязанностях граждан в сфере охраны здоровья;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место нахождения, служебные телефоны вышестоящих органов управления здравоохранением.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Организация работы медицинских организаций в условиях реализации мер по профилактике и снижению рисков распространения новой коронавирусной инфекции COVID-19 осуществляет</w:t>
      </w:r>
      <w:r>
        <w:t xml:space="preserve">ся в соответствии с </w:t>
      </w:r>
      <w:hyperlink r:id="rId90" w:tooltip="Приказ Минздрава России от 19.03.2020 N 198н (ред. от 28.06.2022) &quot;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&quot; (вместе с &quot;Порядк">
        <w:r>
          <w:rPr>
            <w:color w:val="0000FF"/>
          </w:rPr>
          <w:t>приказом</w:t>
        </w:r>
      </w:hyperlink>
      <w:r>
        <w:t xml:space="preserve"> Минздрава России от 19.03.2020 N 198н "О временном порядке организации</w:t>
      </w:r>
      <w:r>
        <w:t xml:space="preserve"> работы медицинских организаций в целях реализации мер по профилактике и снижению рисков распространения новой коронавирусной инфекции COVID-19".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7.2. Порядок и условия предоставления первичной медико-санитарной помощи в амбулаторных условиях.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медицински</w:t>
      </w:r>
      <w:r>
        <w:t>х организациях, оказывающих первичную медико-санитарную помощь в амбулаторных условиях, предоставление медицинской помощи осуществляется по территориально-участковому принципу в соответствии с приказами Министерства здравоохранения и социального развития Р</w:t>
      </w:r>
      <w:r>
        <w:t xml:space="preserve">оссийской Федерации от 15 мая 2012 года </w:t>
      </w:r>
      <w:hyperlink r:id="rId9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color w:val="0000FF"/>
          </w:rPr>
          <w:t>N 543н</w:t>
        </w:r>
      </w:hyperlink>
      <w:r>
        <w:t xml:space="preserve"> "Об утверждении Положения об организации оказания первичной</w:t>
      </w:r>
      <w:r>
        <w:t xml:space="preserve"> медико-санитарной помощи взрослому населению" и от 16 апреля 2012 года </w:t>
      </w:r>
      <w:hyperlink r:id="rId92" w:tooltip="Приказ Минздравсоцразвития России от 16.04.2012 N 366н (ред. от 21.02.2020) &quot;Об утверждении Порядка оказания педиатрической помощи&quot; (Зарегистрировано в Минюсте России 29.05.2012 N 24361) {КонсультантПлюс}">
        <w:r>
          <w:rPr>
            <w:color w:val="0000FF"/>
          </w:rPr>
          <w:t>N 366н</w:t>
        </w:r>
      </w:hyperlink>
      <w:r>
        <w:t xml:space="preserve"> "Об утверждении Порядка оказания педиатрической помощи". Распределение населе</w:t>
      </w:r>
      <w:r>
        <w:t>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и соблюдения иных прав граждан.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Для выбора медицинской организации, оказывающей первичную медико-санитар</w:t>
      </w:r>
      <w:r>
        <w:t>ную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организация, оказывающая первичную медико-санитарную помощь по те</w:t>
      </w:r>
      <w:r>
        <w:t>рриториально-участковому принципу, не вправе отказать гражданину в прикреплении.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</w:t>
      </w:r>
      <w:r>
        <w:t>ва, месту работы или учебы в определенных организациях, в соответствии с действующими нормативными документами.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изменении места жительства гражданин имеет право по своему выбору прикрепиться к другому врачу-терапевту, врачу-терапевту участковому, врачу</w:t>
      </w:r>
      <w:r>
        <w:t>-педиатру, врачу-педиатру участковому, врачу общей практики (семейному врачу) или фельдшеру в медицинской организации по новому месту жительства либо сохранить прикрепление к прежнему врачу-терапевту, врачу-терапевту участковому, врачу-педиатру, врачу-педи</w:t>
      </w:r>
      <w:r>
        <w:t>атру участковому, врачу общей практики (семейному врачу) или фельдшеру.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</w:t>
      </w:r>
      <w:r>
        <w:t xml:space="preserve">ача), соблюдаются в соответствии с </w:t>
      </w:r>
      <w:hyperlink r:id="rId93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</w:t>
      </w:r>
      <w:r>
        <w:t>ийской Федерации от 26 апреля 2012 года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случае требования гражданина о замене</w:t>
      </w:r>
      <w:r>
        <w:t xml:space="preserve"> лечащего врача он обращается к руководителю медицинской организации (ее подразделения) с заявлением в письменной форме, в котором указывается причина замены лечащего врача.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Первичная медико-санитарная помощь в экстренной и неотложной формах, в том числе н</w:t>
      </w:r>
      <w:r>
        <w:t>а дому при вызове медицинского работника, гражданам, которые выбрали медицинскую организацию для получения первичной медико-санитарной помощи не по территориально-участковому принципу, оказывается в соответствии с порядком, установленным Министерством здра</w:t>
      </w:r>
      <w:r>
        <w:t>воохранения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При выборе медицинской организации и врача для получения первичной медико-санитарной помощи гражданин (его законный представитель) дает информированное добровольное </w:t>
      </w:r>
      <w:hyperlink r:id="rId94" w:tooltip="Приказ Минздрава России от 20.12.2012 N 1177н (ред. от 17.07.2019)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">
        <w:r>
          <w:rPr>
            <w:color w:val="0000FF"/>
          </w:rPr>
          <w:t>согласие</w:t>
        </w:r>
      </w:hyperlink>
      <w:r>
        <w:t xml:space="preserve"> на медицинские вмешательства в </w:t>
      </w:r>
      <w:hyperlink r:id="rId95" w:tooltip="Приказ Минздрава России от 20.12.2012 N 1177н (ред. от 17.07.2019)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">
        <w:r>
          <w:rPr>
            <w:color w:val="0000FF"/>
          </w:rPr>
          <w:t>порядке</w:t>
        </w:r>
      </w:hyperlink>
      <w:r>
        <w:t xml:space="preserve"> и по форме, установленным приказом Министерства здравоохранения Российской Федерации от 20 декабря 2012 года N 1177н. </w:t>
      </w:r>
      <w:hyperlink r:id="rId9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>
        <w:r>
          <w:rPr>
            <w:color w:val="0000FF"/>
          </w:rPr>
          <w:t>Перечень</w:t>
        </w:r>
      </w:hyperlink>
      <w:r>
        <w:t xml:space="preserve"> медицинских вмешательств, на которые граждане дают информированное добровольное согласие при выборе врача и медицинской орга</w:t>
      </w:r>
      <w:r>
        <w:t>низации для получения первичной медико-санитарной помощи, утвержден приказом Министерства здравоохранения и социального развития Российской Федерации от 23 апреля 2012 года N 390н.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Первичная учетная медицинская документация хранится в регистратуре медицинс</w:t>
      </w:r>
      <w:r>
        <w:t>кой организации.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хранение.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организация обеспечивает доступн</w:t>
      </w:r>
      <w:r>
        <w:t>ость медицинской помощи гражданам в рабочие дни недели и в субботу, а также преемственность в оказании медицинской помощи, в том числе в выходные и праздничные дни, в период отсутствия специалистов при необходимости оказания экстренной и неотложной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Прием плановых пациентов может осуществляться как по предварительной записи (в том числе в электронной форме), так и в день обращения.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Объем диагностических и лечебных мероприятий, необходимость в консультациях врачей-специалистов для конкретного пациента</w:t>
      </w:r>
      <w:r>
        <w:t xml:space="preserve"> определяются лечащим врачом в соответствии с медицинскими показаниями и формируются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</w:t>
      </w:r>
      <w:r>
        <w:t xml:space="preserve">кой помощи, утвержденных в соответствии со </w:t>
      </w:r>
      <w:hyperlink r:id="rId9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статьей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A22B2F" w:rsidRDefault="00F82144">
      <w:pPr>
        <w:pStyle w:val="ConsPlusNormal0"/>
        <w:jc w:val="both"/>
      </w:pPr>
      <w:r>
        <w:t>(в р</w:t>
      </w:r>
      <w:r>
        <w:t xml:space="preserve">ед. </w:t>
      </w:r>
      <w:hyperlink r:id="rId98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Лабораторно-диагностические методы исследования и консультативные услуги предоставляются гражданам по направлению лечащего врача (врача-терапевта участкового, врача-педиатра участкового, врача общей практики (семейного врача), врача-специалиста).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</w:t>
      </w:r>
      <w:r>
        <w:t>кая организация, выдавшая направление на плановую госпитализацию, обеспечивает обследование пациента в необходимом объеме к установленному сроку.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случае отсутствия возможности проведения лабораторных и (или) диагностических исследований или консультации </w:t>
      </w:r>
      <w:r>
        <w:t>врача-специалиста медицинская организация организует проведение необходимых лабораторных и (или) диагностических исследований или консультации врача-специалиста в иной медицинской организации. Для прохождения необходимых лабораторных и (или) диагностически</w:t>
      </w:r>
      <w:r>
        <w:t>х исследований или консультаций врача-специалиста в иной медицинской организации лечащий врач обязан выдать пациенту направление по форме 057/у-04.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медицинских организациях ведутся журналы ожидания плановых консультаций и лабораторно-диагностических иссл</w:t>
      </w:r>
      <w:r>
        <w:t>едований по каждой службе, в которых должны отражаться даты назначения плановых исследований и консультаций (с подписью пациента об ознакомлении), даты фактического проведения исследования, а также отказа (с подписью пациента).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случае ведения журналов в </w:t>
      </w:r>
      <w:r>
        <w:t>электронном виде, согласие либо отказ пациента с датой назначения плановых исследований и консультаций должен подтверждаться подписью пациента в первичной медицинской документации (запись в амбулаторной карте и/или подпись на копии направления).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медицинс</w:t>
      </w:r>
      <w:r>
        <w:t>ких организациях ведутся журналы ожидания плановых диагностических исследований по каждой службе отдельно, в которых должны отражаться дата выдачи направления, дата записи на исследование, плановая дата проведения исследования, дата фактического проведения</w:t>
      </w:r>
      <w:r>
        <w:t xml:space="preserve"> исследования, а также отказ пациента от проведения исследования в назначенную дату.</w:t>
      </w:r>
    </w:p>
    <w:p w:rsidR="00A22B2F" w:rsidRDefault="00F82144">
      <w:pPr>
        <w:pStyle w:val="ConsPlusNormal0"/>
        <w:jc w:val="both"/>
      </w:pPr>
      <w:r>
        <w:t xml:space="preserve">(в ред. </w:t>
      </w:r>
      <w:hyperlink r:id="rId99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Консультативный прием врачей-специалистов в государственных консультативных поликлиниках, диспансерах и центрах осуществляется по направлению лечащего врача (врача-те</w:t>
      </w:r>
      <w:r>
        <w:t>рапевта участкового, врача-педиатра участкового, врача общей практики (семейного врача), врачей-специалистов) медицинской организации, оказывающей медицинскую помощь по территориально-участковому принципу.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организация, оказывающая первичную медико-санитарную помощь в амбулаторных условиях, средствами информационного ресурса представляет в Территориальный фонд обязательного медицинского страхования Республики Крым в срок не позднее 31 января текущ</w:t>
      </w:r>
      <w:r>
        <w:t>его года: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1) сведения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профилактических медицинских осмотров, в том числе в рамках диспансеризации, диспансеризаци</w:t>
      </w:r>
      <w:r>
        <w:t>и и диспансерного наблюдения в текущем календарном году в соответствии с планом проведения диспансеризации;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2) планы-графики проведения профилактических медицинских осмотров, в том числе в рамках диспансеризации, и диспансеризации на текущий календарный го</w:t>
      </w:r>
      <w:r>
        <w:t>д с поквартальной/помесячной разбивкой в разрезе терапевтических участков (участков врача общей практики, фельдшерских участков) не позднее двух рабочих дней с даты утверждения (изменения) указанного плана;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3) сведения о застрахованных лицах, находящихся п</w:t>
      </w:r>
      <w:r>
        <w:t>од диспансерным наблюдением в медицинской организации на текущий календарный год;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4) график работы медицинской организации, в том числе отделений (кабинетов) для прохождения гражданами профилактических медицинских осмотров и диспансеризации, в том числе в </w:t>
      </w:r>
      <w:r>
        <w:t>вечерние часы и в субботу, а также выездных мобильных бригад с указанием адресов их работы.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Оформление направления на госпитализацию в плановом порядке осуществляется уполномоченным должностным лицом медицинской организации.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выдаче направления граждани</w:t>
      </w:r>
      <w:r>
        <w:t>н должен быть проинформирован о медицинских организациях, участвующих в реализации Территориальной программы госгарантий, в которых возможно оказание медицинской помощи с учетом установленных сроков ожидания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Направление, содержащее уник</w:t>
      </w:r>
      <w:r>
        <w:t>альный в пределах субъекта Российской Федерации номер, оформляется и выдается на руки пациенту.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Направление должно содержать наименование медицинской организации, в которую направляется гражданин, из числа участвующих в реализации Территориальной программы</w:t>
      </w:r>
      <w:r>
        <w:t xml:space="preserve"> госгарантий, дату госпитализации.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Направление на госпитализацию в плановой форме выдается медицинской организацией, участвующей в реализации Территориальной программы ОМС.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Сведения о выписанных направлениях на оказание специализированной помощи передаются</w:t>
      </w:r>
      <w:r>
        <w:t xml:space="preserve"> медицинской организацией, оказывающей первичную медико-санитарную помощь в амбулаторных условиях, в электронном виде в программный комплекс Территориального фонда обязательного медицинского страхования Республики Крым ежедневно не позднее 9:00 по местному</w:t>
      </w:r>
      <w:r>
        <w:t xml:space="preserve"> времени по состоянию на 20:00 предшествующего дня.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7.3. Условия оказания медицинской помощи на дому медицинскими работниками медицинских организаций.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помощь на дому, в том числе и по вызову, переданному врачами скорой медицинской помощи, оказывается при: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ухудшениях состояния здоровья, не позволяющих пациенту посетить поликлинику, в том числе при тяжелых хронических заболеваниях;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наличии </w:t>
      </w:r>
      <w:r>
        <w:t>показаний для соблюдения постельного режима, рекомендованного лечащим врачом при установленном диагнозе;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патронаже детей до двух лет, беременных после 20 недель и родильниц (активные посещения </w:t>
      </w:r>
      <w:r>
        <w:lastRenderedPageBreak/>
        <w:t>медицинским работником (врачом, фельдшером, медицинской сестр</w:t>
      </w:r>
      <w:r>
        <w:t>ой));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в иных случаях, установленных действующим законодательством. 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</w:t>
      </w:r>
      <w:r>
        <w:t>врачом), фельдшером при наличии медицинских показаний.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Посещения медицинским работником для констатации факта смерти на дому осуществляются в часы работы медицинской организации.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Констатация факта смерти вне графика работы медицинских организаций, оказываю</w:t>
      </w:r>
      <w:r>
        <w:t>щих медицинскую помощь в амбулаторных условиях, осуществляется бригадой скорой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7.4. Порядок и условия предоставления медицинской помощи в условиях дневных стационаров.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Первичная медико-санитарная и специализированная медицинская помощь </w:t>
      </w:r>
      <w:r>
        <w:t>в условиях дневного стационара оказывается пациентам с острыми и хроническими заболеваниями.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Показанием для направления пациента в дневной стационар является необходимость проведения активных лечебно-диагностических и реабилитационных мероприятий, не требу</w:t>
      </w:r>
      <w:r>
        <w:t>ющих круглосуточного медицинского наблюдения, в том числе после выписки из стационара при условии, что медицинская помощь не может быть оказана в амбулаторных условиях.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Плановая госпитализация осуществляется по направлению при наличии медицинских показаний</w:t>
      </w:r>
      <w:r>
        <w:t xml:space="preserve"> на основании выписки из медицинской документации с подтверждением установленного диагноза.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дневном стационаре в условиях медицинской организации больному предоставляются: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ежедневное наблюдение лечащего врача с дневниковыми записями;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диагностика и (и</w:t>
      </w:r>
      <w:r>
        <w:t>ли) лечение заболевания, в том числе медикаментозная терапия, с использованием парентеральных путей введения (внутривенные, внутримышечные, подкожные инъекции и иное);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лечебные манипуляции и медицинские процедуры по показаниям.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Длительность ежедневного п</w:t>
      </w:r>
      <w:r>
        <w:t>роведения лечебно-диагностических мероприятий в дневном стационаре составляет от 3 до 6 часов,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</w:t>
      </w:r>
      <w:r>
        <w:t>бъемов проводимых медицинских мероприятий (в 1, 2 или 3 смены).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медицинских организациях, оказывающих медицинскую помощь в условиях дневного стационара, ведется лист ожидания оказания медицинской помощи в плановой форме.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Срок ожидания процедуры экстракорпорального оплодотворения не должен превышать 6 месяцев с момента офо</w:t>
      </w:r>
      <w:r>
        <w:t>рмления направления.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организация, оказывающая медицинскую помощь в условиях дневного стационара, ежедневно не позднее 09:00 по местному времени осуществляет обновление сведений в информационном ресурсе Территориального фонда обязательного медиц</w:t>
      </w:r>
      <w:r>
        <w:t>инского страхования Республики Крым за истекшие сутки о выполнении объемов медицинской помощи, о количестве свободных мест для госпитализации в плановом порядке в разрезе профилей, о застрахованных лицах, госпитализированных за день, и о застрахованных лиц</w:t>
      </w:r>
      <w:r>
        <w:t>ах, в отношении которых не состоялась запланированная госпитализация.</w:t>
      </w:r>
    </w:p>
    <w:p w:rsidR="00A22B2F" w:rsidRDefault="00F82144">
      <w:pPr>
        <w:pStyle w:val="ConsPlusNormal0"/>
        <w:jc w:val="both"/>
      </w:pPr>
      <w:r>
        <w:t xml:space="preserve">(п. 7.4 в ред. </w:t>
      </w:r>
      <w:hyperlink r:id="rId10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7.5. Порядок и условия предоставления специализированной, в том числе высокотехнологичной, медицинской помощи в условиях круглосуточного стационара.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Специализированная медици</w:t>
      </w:r>
      <w:r>
        <w:t>нская помощь в условиях стационара оказывается пациентам, состояние которых требует круглосуточного медицинского наблюдения, соблюдения постельного режима, изоляции по эпидемиологическим показаниям и проведения интенсивных методов лечения и реабилитации.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Г</w:t>
      </w:r>
      <w:r>
        <w:t xml:space="preserve">оспитализация осуществляется по направлению медицинской организации в соответствии с медицинскими показаниями, бригадой скорой медицинской помощи по экстренным и неотложным показаниям, а также при самостоятельном обращении пациента для оказания экстренной </w:t>
      </w:r>
      <w:r>
        <w:t>и неотложной медицинской помощи при наличии показаний к госпитализации.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Плановая госпитализация осуществляется при наличии направления, выписки из медицинской документации пациента и результатов лабораторных, инструментальных и других видов исследований, п</w:t>
      </w:r>
      <w:r>
        <w:t>одтверждающих установленный диагноз и наличие медицинских показаний для оказания специализированной медицинской помощи. Проведение лечебно-диагностических манипуляций начинается в день госпитализации после осмотра больного лечащим или дежурным врачом.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При </w:t>
      </w:r>
      <w:r>
        <w:t>плановой госпитализации лечащий врач ведет дневниковые записи о динамике состояния пациента в ежедневном режиме.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выходные и праздничные дни контроль за лечением и состоянием пациентов осуществляется дежурным врачом. Дневниковые записи во время дежурств в</w:t>
      </w:r>
      <w:r>
        <w:t>рач делает в медицинской карте стационарного пациента только в отношении пациентов, оставленных под его наблюдение, список которых вносится лечащим врачом в журнал дежурного врача.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Назначение лечебных и диагностических мероприятий фиксируется в листе назна</w:t>
      </w:r>
      <w:r>
        <w:t>чений пациента.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оказании медицинской помощи в стационарных условиях пациент обеспечивается необходимыми лекарственными препаратами и медицинскими изделиями.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случае отсутствия в медицинской организации возможности проведения пациенту, находящемуся на </w:t>
      </w:r>
      <w:r>
        <w:t>стационарном лечении, необходимых диагностических исследований, медицинская организация обеспечивает транспортировку гражданина в сопровождении медицинского работника в другую медицинскую организацию. Наличие показаний к проведению диагностических исследов</w:t>
      </w:r>
      <w:r>
        <w:t>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оказании медицинской помощи детям в стац</w:t>
      </w:r>
      <w:r>
        <w:t>ионарных условиях при совместном нахождении одного из родителей, иного члена семьи или иного законного представителя обеспечивается предоставление спальных мест и питания в медицинской организации в стационарных условиях с ребенком до достижения им возраст</w:t>
      </w:r>
      <w:r>
        <w:t xml:space="preserve">а четырех лет, а с ребенком старше указанного возраста - при наличии медицинских показаний в соответствии со </w:t>
      </w:r>
      <w:hyperlink r:id="rId10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статьями 7</w:t>
        </w:r>
      </w:hyperlink>
      <w:r>
        <w:t xml:space="preserve"> и </w:t>
      </w:r>
      <w:hyperlink r:id="rId10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51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Транспортировка пациента из медицинской организации осуществ</w:t>
      </w:r>
      <w:r>
        <w:t>ляется транспортом медицинской организации.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плано</w:t>
      </w:r>
      <w:r>
        <w:t>вой форме, ведется лист ожидания специализированной медицинской помощи, оказываемой в плановой форме.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Детям-сиротам и детям, оставшимся без попечения родителей, в случае выявления у них заболеваний, медицинская помощь всех видов, включая специализированную</w:t>
      </w:r>
      <w:r>
        <w:t>, в том числе высокотехнологичную, медицинскую помощь, а также медицинскую реабилитацию, предоставляется в приоритетном порядке в объемах, установленных Территориальной программой госгарантий.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Оказание специализированной, за исключением высокотехнологичной</w:t>
      </w:r>
      <w:r>
        <w:t xml:space="preserve">, медицинской помощи в стационарных условиях в плановой форме не должно превышать установленные </w:t>
      </w:r>
      <w:hyperlink w:anchor="P3939" w:tooltip="Сроки ожидания медицинской помощи, оказываемой в плановой">
        <w:r>
          <w:rPr>
            <w:color w:val="0000FF"/>
          </w:rPr>
          <w:t>сроки</w:t>
        </w:r>
      </w:hyperlink>
      <w:r>
        <w:t xml:space="preserve"> (приложение 6 к настоящей Территориальной программе госгарантий</w:t>
      </w:r>
      <w:r>
        <w:t>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Сроки оказания высокотехнологичной медицинской помощи в стационарных условиях определяются в соответствии с </w:t>
      </w:r>
      <w:hyperlink r:id="rId103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02.10.2019 N 824н "Об утверждении порядк</w:t>
      </w:r>
      <w:r>
        <w:t>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Медицинскими организациями осуществляется информирование граждан в доступной форме, в том </w:t>
      </w:r>
      <w:r>
        <w:lastRenderedPageBreak/>
        <w:t>числе с использова</w:t>
      </w:r>
      <w:r>
        <w:t>нием информационно-телекоммуникационной сети "Интернет",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организация, оказывающая специализированн</w:t>
      </w:r>
      <w:r>
        <w:t>ую медицинскую помощь, в том числе высокотехнологичную медицинскую помощь, ежедневно не позднее 09:00 по местному времени осуществляет обновление сведений в информационном ресурсе Территориального фонда обязательного медицинского страхования Республики Кры</w:t>
      </w:r>
      <w:r>
        <w:t>м за истекшие сутки о выполнении объемов медицинской помощи, о количестве свободных мест для госпитализации в плановом порядке в разрезе профилей, о застрахованных лицах, госпитализированных за день как в плановом, так и в экстренном порядке, и о застрахов</w:t>
      </w:r>
      <w:r>
        <w:t>анных лицах, в отношении которых не состоялась запланированная госпитализация.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Медицинская организация после получения сведений, содержащих рекомендации медицинских работников федеральных государственных бюджетных учреждений, подведомственных Министерству </w:t>
      </w:r>
      <w:r>
        <w:t>здравоохранения Российской Федерации, оказывающих медицинскую помощь по применению методов профилактики, диагностики, лечения и реабилитации, данных при проведении консультаций/консилиумов с применением телемедицинских технологий, не позднее одного рабочег</w:t>
      </w:r>
      <w:r>
        <w:t>о дня с даты получения данных сведений размещает посредством информационного ресурса Территориального фонда обязательного медицинского страхования Республики Крым информацию о застрахованных лицах, в отношении которых получены указанные рекомендации.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7.6. </w:t>
      </w:r>
      <w:r>
        <w:t>Условия оказания медицинской помощи гражданам, нуждающимся в заместительной почечной терапии.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амбулаторных условиях получение заместительной почечной терапии методом гемодиализа или перитонеального диализа осуществляется по направлению комиссии, создавае</w:t>
      </w:r>
      <w:r>
        <w:t>мой Министерством здравоохранения Республики Крым. В условиях стационара решение о необходимости проведения заместительной почечной терапии принимается врачебной комиссией медицинской организации.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Для пациентов, находящихся на заместительной почечной терап</w:t>
      </w:r>
      <w:r>
        <w:t>ии, в период получения ими специализированной, в том числе высокотехнологичной, медицинской помощи в стационарных условиях обеспечивается транспортировка от места получения ими медицинской помощи в стационарных условиях до места получения заместительной по</w:t>
      </w:r>
      <w:r>
        <w:t>чечной терапии и обратно.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7.7. Утратил силу. - </w:t>
      </w:r>
      <w:hyperlink r:id="rId104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Постановление</w:t>
        </w:r>
      </w:hyperlink>
      <w:r>
        <w:t xml:space="preserve"> Совета мин</w:t>
      </w:r>
      <w:r>
        <w:t>истров Республики Крым от 29.04.2022 N 304.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7.8. Порядок и условия предоставления скорой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 помощью на с</w:t>
      </w:r>
      <w:r>
        <w:t>танцию (подстанцию, отделение) скорой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часы работы амбулаторно-поликлинической службы вызовы, поступившие в оперативный отдел (диспетчерскую) для оказания медицинской помощи в неотложной форме, могут быть переданы к исполнению в регист</w:t>
      </w:r>
      <w:r>
        <w:t>ратуру поликлиники (амбулатории) на службу неотложной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Перечень показаний для вызова скорой медицинской помощи в экстренной и неотложной форме определен в </w:t>
      </w:r>
      <w:hyperlink r:id="rId105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color w:val="0000FF"/>
          </w:rPr>
          <w:t>Порядке</w:t>
        </w:r>
      </w:hyperlink>
      <w:r>
        <w:t xml:space="preserve"> оказания скорой, в том числе скорой специализированной, медицинской помощи, утвержденном приказом Министерства здравоохранения Российской Федерации от 20 июня 2013 года N 388н.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первооч</w:t>
      </w:r>
      <w:r>
        <w:t>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</w:t>
      </w:r>
      <w:r>
        <w:t>вов в экстренной форме.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оказании скорой медицинской помощи в случае необходимости осущ</w:t>
      </w:r>
      <w:r>
        <w:t xml:space="preserve">ествляется медицинская эвакуация. Медицинская эвакуация осуществляется выездными бригадами скорой медицинской помощи с </w:t>
      </w:r>
      <w:r>
        <w:lastRenderedPageBreak/>
        <w:t>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</w:t>
      </w:r>
      <w:r>
        <w:t>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</w:t>
      </w:r>
      <w:r>
        <w:t>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Госпитализация осуществляется по сопроводительному листу врача (фельдшера) скорой помощи. Выбор ме</w:t>
      </w:r>
      <w:r>
        <w:t>дицинской организации для доставки пациента при осуществлении медицинской эвакуации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</w:t>
      </w:r>
      <w:r>
        <w:t>а будет доставляться пациент.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Сведения о больных, не нуждающихся в госпитализации, но состояние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(активного пос</w:t>
      </w:r>
      <w:r>
        <w:t>ещения), передаются в поликлинику по месту жительства (прикрепления) пациента.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7.9. Возмещение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</w:t>
      </w:r>
      <w:r>
        <w:t>осгарантий, осуществляется Министерством здравоохранения Республики Крым по тарифам на оплату медицинской помощи по обязательному медицинскому страхованию, установленным тарифным соглашением между Министерством здравоохранения Республики Крым, Территориаль</w:t>
      </w:r>
      <w:r>
        <w:t xml:space="preserve">ным фондом обязательного медицинского страхования Республики Крым,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0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</w:t>
      </w:r>
      <w:r>
        <w:t>состав комиссии по разработке Территориальной программы ОМС.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7.10. При формировании Территориальной программы госгарантий учитываются: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порядки оказания медицинской помощи, стандарты медицинской помощи и клинические рекомендации;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особенности половозрастного</w:t>
      </w:r>
      <w:r>
        <w:t xml:space="preserve"> состава населения Республики Крым;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уровень и структура заболеваемости населения Республики Крым, основанные на данных медицинской статистики;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сбалансиро</w:t>
      </w:r>
      <w:r>
        <w:t>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</w:t>
      </w:r>
      <w:r>
        <w:t>м страховании;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7.11. Настоящая Территориальная программа госгарантий, вклю</w:t>
      </w:r>
      <w:r>
        <w:t>чая Территориальную программу ОМС, в части определения порядка и условий предоставления медицинской помощи, критериев доступности и качества медицинской помощи включает: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1) </w:t>
      </w:r>
      <w:hyperlink w:anchor="P909" w:tooltip="Перечень лекарственных препаратов и медицинских изделий,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</w:t>
      </w:r>
      <w:r>
        <w:t xml:space="preserve">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1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 xml:space="preserve">2) </w:t>
      </w:r>
      <w:hyperlink w:anchor="P3439" w:tooltip="Порядок обеспечения граждан в рамках оказания паллиативной">
        <w:r>
          <w:rPr>
            <w:color w:val="0000FF"/>
          </w:rPr>
          <w:t>Порядок</w:t>
        </w:r>
      </w:hyperlink>
      <w:r>
        <w:t xml:space="preserve">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</w:t>
      </w:r>
      <w:r>
        <w:t xml:space="preserve">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(приложение 2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3) </w:t>
      </w:r>
      <w:hyperlink w:anchor="P3468" w:tooltip="Перечень">
        <w:r>
          <w:rPr>
            <w:color w:val="0000FF"/>
          </w:rPr>
          <w:t>Перечень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3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4) </w:t>
      </w:r>
      <w:hyperlink w:anchor="P3498" w:tooltip="Перечень">
        <w:r>
          <w:rPr>
            <w:color w:val="0000FF"/>
          </w:rPr>
          <w:t>Перечень</w:t>
        </w:r>
      </w:hyperlink>
      <w:r>
        <w:t xml:space="preserve"> заболеваний, состояний (групп заболеваний, состояний) с оптимальной длительностью лечения до 3 дней включительно (приложение 4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5) Целевые </w:t>
      </w:r>
      <w:hyperlink w:anchor="P3778" w:tooltip="Целевые значения критериев доступности и качества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госгарантий (приложение 5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6) </w:t>
      </w:r>
      <w:hyperlink w:anchor="P3939" w:tooltip="Сроки ожидания медицинской помощи, оказываемой в плановой">
        <w:r>
          <w:rPr>
            <w:color w:val="0000FF"/>
          </w:rPr>
          <w:t>Сроки</w:t>
        </w:r>
      </w:hyperlink>
      <w:r>
        <w:t xml:space="preserve">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</w:t>
      </w:r>
      <w:r>
        <w:t>ций врачей-специалистов (приложение 6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7) </w:t>
      </w:r>
      <w:hyperlink w:anchor="P3982" w:tooltip="Условия реализации установленного законодательством">
        <w:r>
          <w:rPr>
            <w:color w:val="0000FF"/>
          </w:rPr>
          <w:t>Условия</w:t>
        </w:r>
      </w:hyperlink>
      <w:r>
        <w:t xml:space="preserve"> реализации установленного законодательством Российской Федерации права</w:t>
      </w:r>
      <w:r>
        <w:t xml:space="preserve"> на выбор врача, в том числе врача общей практики (семейного врача) и лечащего врача (с учетом согласия врача), в медицинских организациях, находящихся на территории Республики Крым (приложение 7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8) </w:t>
      </w:r>
      <w:hyperlink w:anchor="P4004" w:tooltip="Порядок реализации установленного законодательством">
        <w:r>
          <w:rPr>
            <w:color w:val="0000FF"/>
          </w:rPr>
          <w:t>Порядок</w:t>
        </w:r>
      </w:hyperlink>
      <w: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>
        <w:t>, находящихся на территории Республики Крым (приложение 8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9) </w:t>
      </w:r>
      <w:hyperlink w:anchor="P4044" w:tooltip="Порядок обеспечения граждан лекарственными препаратами,">
        <w:r>
          <w:rPr>
            <w:color w:val="0000FF"/>
          </w:rPr>
          <w:t>Порядок</w:t>
        </w:r>
      </w:hyperlink>
      <w:r>
        <w:t xml:space="preserve"> обеспечения граждан лекарственными препаратами</w:t>
      </w:r>
      <w:r>
        <w:t>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</w:t>
      </w:r>
      <w:r>
        <w:t>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</w:t>
      </w:r>
      <w:r>
        <w:t>уктов лечебного питания (по желанию пациента) (приложение 9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10) </w:t>
      </w:r>
      <w:hyperlink w:anchor="P4119" w:tooltip="Перечень мероприятий по профилактике заболеваний">
        <w:r>
          <w:rPr>
            <w:color w:val="0000FF"/>
          </w:rPr>
          <w:t>Перечень</w:t>
        </w:r>
      </w:hyperlink>
      <w:r>
        <w:t xml:space="preserve">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10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11) </w:t>
      </w:r>
      <w:hyperlink w:anchor="P4149" w:tooltip="Перечень медицинских организаций, участвующих в реализации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госгарантий, в том числе Территориальной программы ОМС, и перечень медицинских организаций, проводящих профилактические ме</w:t>
      </w:r>
      <w:r>
        <w:t>дицинские осмотры и диспансеризацию в 2022 году (приложение 11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12) </w:t>
      </w:r>
      <w:hyperlink w:anchor="P4932" w:tooltip="Условия размещения пациентов в маломестных палатах (боксах)">
        <w:r>
          <w:rPr>
            <w:color w:val="0000FF"/>
          </w:rPr>
          <w:t>Условия</w:t>
        </w:r>
      </w:hyperlink>
      <w:r>
        <w:t xml:space="preserve"> размещения пациентов в маломестных п</w:t>
      </w:r>
      <w:r>
        <w:t>алатах (боксах) по медицинским и (или) эпидемиологическим показаниям, установленным Министерством здравоохранения Российской Федерации (приложение 12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13) </w:t>
      </w:r>
      <w:hyperlink w:anchor="P5000" w:tooltip="Условия и сроки диспансеризации населения для отдельных">
        <w:r>
          <w:rPr>
            <w:color w:val="0000FF"/>
          </w:rPr>
          <w:t>Условия</w:t>
        </w:r>
      </w:hyperlink>
      <w:r>
        <w:t xml:space="preserve"> и сроки диспансеризации населения для отдельных категорий населения, профилактических осмотров несовершеннолетних (приложение 13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14) </w:t>
      </w:r>
      <w:hyperlink w:anchor="P5031" w:tooltip="Перечень лекарственных препаратов, медицинских изделий,">
        <w:r>
          <w:rPr>
            <w:color w:val="0000FF"/>
          </w:rPr>
          <w:t>Перечень</w:t>
        </w:r>
      </w:hyperlink>
      <w:r>
        <w:t xml:space="preserve"> лекарственных препаратов, медицинских изделий, используемых при оказании гражданам бесплатной стоматологической медицинской помощи (приложение 14 к настоящей Территориальной программ</w:t>
      </w:r>
      <w:r>
        <w:t>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15) </w:t>
      </w:r>
      <w:hyperlink w:anchor="P5953" w:tooltip="Стоимость Территориальной программы государственных гарантий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</w:t>
      </w:r>
      <w:r>
        <w:lastRenderedPageBreak/>
        <w:t>гражданам медицинской помощи по источникам ее финансового об</w:t>
      </w:r>
      <w:r>
        <w:t>еспечения на 2022 год и на плановый период 2023 и 2024 годов (приложение 15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16) Утвержденная </w:t>
      </w:r>
      <w:hyperlink w:anchor="P6091" w:tooltip="Утвержденная стоимость Территориальной программы">
        <w:r>
          <w:rPr>
            <w:color w:val="0000FF"/>
          </w:rPr>
          <w:t>стоимость</w:t>
        </w:r>
      </w:hyperlink>
      <w:r>
        <w:t xml:space="preserve"> Территориальной про</w:t>
      </w:r>
      <w:r>
        <w:t>граммы государственных гарантий бесплатного оказания гражданам медицинской помощи по условиям ее оказания на 2022 год и на плановый период 2023 и 2024 годов (приложение 16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17) </w:t>
      </w:r>
      <w:hyperlink w:anchor="P11570" w:tooltip="Объем медицинской помощи в амбулаторных условиях,">
        <w:r>
          <w:rPr>
            <w:color w:val="0000FF"/>
          </w:rPr>
          <w:t>Объем</w:t>
        </w:r>
      </w:hyperlink>
      <w:r>
        <w:t xml:space="preserve"> медицинской помощи в амбулаторных условиях, оказываемой с профилактическими и иными целями, на 1 жителя/застрахованное лицо на 2022 год (приложение 17 к настоящей Территориальной программе госгарантий);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18) Средние </w:t>
      </w:r>
      <w:hyperlink w:anchor="P11660" w:tooltip="Средние нормативы">
        <w:r>
          <w:rPr>
            <w:color w:val="0000FF"/>
          </w:rPr>
          <w:t>нормативы</w:t>
        </w:r>
      </w:hyperlink>
      <w:r>
        <w:t xml:space="preserve"> объема оказания и средние нормативы финансовых затрат на единицу объема медицинской помощи на 2022 - 2024 годы (приложение 18 к настоящей Территориальной программе госгарантий);</w:t>
      </w:r>
    </w:p>
    <w:p w:rsidR="00A22B2F" w:rsidRDefault="00F82144">
      <w:pPr>
        <w:pStyle w:val="ConsPlusNormal0"/>
        <w:jc w:val="both"/>
      </w:pPr>
      <w:r>
        <w:t xml:space="preserve">(пп. 18 введен </w:t>
      </w:r>
      <w:hyperlink r:id="rId107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19) </w:t>
      </w:r>
      <w:hyperlink w:anchor="P12053" w:tooltip="Перечень">
        <w:r>
          <w:rPr>
            <w:color w:val="0000FF"/>
          </w:rPr>
          <w:t>Перечень</w:t>
        </w:r>
      </w:hyperlink>
      <w:r>
        <w:t xml:space="preserve"> нормативных правовых актов, в соответствии с которыми осуществляется маршрутизация застрахованных лиц при наступлении страхового случая, в разрезе условий, уровней и профилей оказания медицинской помощи, в том числе застрахованным лицам, прожи</w:t>
      </w:r>
      <w:r>
        <w:t>вающим в малонаселенных, отдаленных и (или) труднодоступных населенных пунктах, а также сельской местности (приложение 19 к настоящей Территориальной программе госгарантий);</w:t>
      </w:r>
    </w:p>
    <w:p w:rsidR="00A22B2F" w:rsidRDefault="00F82144">
      <w:pPr>
        <w:pStyle w:val="ConsPlusNormal0"/>
        <w:jc w:val="both"/>
      </w:pPr>
      <w:r>
        <w:t xml:space="preserve">(пп. 19 введен </w:t>
      </w:r>
      <w:hyperlink r:id="rId108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29.04.2022 N 304)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20) Прогнозные </w:t>
      </w:r>
      <w:hyperlink w:anchor="P12113" w:tooltip="Прогнозные объемы">
        <w:r>
          <w:rPr>
            <w:color w:val="0000FF"/>
          </w:rPr>
          <w:t>об</w:t>
        </w:r>
        <w:r>
          <w:rPr>
            <w:color w:val="0000FF"/>
          </w:rPr>
          <w:t>ъемы</w:t>
        </w:r>
      </w:hyperlink>
      <w:r>
        <w:t xml:space="preserve"> специализированной, в том числе высокотехнологичной, медицинской помощи, оказываемой в стационарных условиях и в условиях дневного стационара федеральными медицинскими организациями (приложение 20 к настоящей Территориальной программе госгарантий).</w:t>
      </w:r>
    </w:p>
    <w:p w:rsidR="00A22B2F" w:rsidRDefault="00F82144">
      <w:pPr>
        <w:pStyle w:val="ConsPlusNormal0"/>
        <w:jc w:val="both"/>
      </w:pPr>
      <w:r>
        <w:t>(п</w:t>
      </w:r>
      <w:r>
        <w:t xml:space="preserve">п. 20 введен </w:t>
      </w:r>
      <w:hyperlink r:id="rId109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29.04.2</w:t>
      </w:r>
      <w:r>
        <w:t>022 N 304)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6" w:name="P909"/>
      <w:bookmarkEnd w:id="6"/>
      <w:r>
        <w:t>Перечень лекарственных препаратов и медицинских изделий,</w:t>
      </w:r>
    </w:p>
    <w:p w:rsidR="00A22B2F" w:rsidRDefault="00F82144">
      <w:pPr>
        <w:pStyle w:val="ConsPlusTitle0"/>
        <w:jc w:val="center"/>
      </w:pPr>
      <w:r>
        <w:t>отпускаемых населению в соответствии с перечнем групп</w:t>
      </w:r>
    </w:p>
    <w:p w:rsidR="00A22B2F" w:rsidRDefault="00F82144">
      <w:pPr>
        <w:pStyle w:val="ConsPlusTitle0"/>
        <w:jc w:val="center"/>
      </w:pPr>
      <w:r>
        <w:t>населения и категорий заболеваний, при амбулаторном лечении</w:t>
      </w:r>
    </w:p>
    <w:p w:rsidR="00A22B2F" w:rsidRDefault="00F82144">
      <w:pPr>
        <w:pStyle w:val="ConsPlusTitle0"/>
        <w:jc w:val="center"/>
      </w:pPr>
      <w:r>
        <w:t>которых лекарственные средства и изделия медицинского</w:t>
      </w:r>
    </w:p>
    <w:p w:rsidR="00A22B2F" w:rsidRDefault="00F82144">
      <w:pPr>
        <w:pStyle w:val="ConsPlusTitle0"/>
        <w:jc w:val="center"/>
      </w:pPr>
      <w:r>
        <w:t>назначения отпускаются по рецеп</w:t>
      </w:r>
      <w:r>
        <w:t>там врачей бесплатно, а также</w:t>
      </w:r>
    </w:p>
    <w:p w:rsidR="00A22B2F" w:rsidRDefault="00F82144">
      <w:pPr>
        <w:pStyle w:val="ConsPlusTitle0"/>
        <w:jc w:val="center"/>
      </w:pPr>
      <w:r>
        <w:t>в соответствии с перечнем групп населения, при амбулаторном</w:t>
      </w:r>
    </w:p>
    <w:p w:rsidR="00A22B2F" w:rsidRDefault="00F82144">
      <w:pPr>
        <w:pStyle w:val="ConsPlusTitle0"/>
        <w:jc w:val="center"/>
      </w:pPr>
      <w:r>
        <w:t>лечении которых лекарственные препараты отпускаются</w:t>
      </w:r>
    </w:p>
    <w:p w:rsidR="00A22B2F" w:rsidRDefault="00F82144">
      <w:pPr>
        <w:pStyle w:val="ConsPlusTitle0"/>
        <w:jc w:val="center"/>
      </w:pPr>
      <w:r>
        <w:t>по рецептам врачей с 50-процентной скидкой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11"/>
        <w:gridCol w:w="4535"/>
      </w:tblGrid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center"/>
            </w:pPr>
            <w:r>
              <w:t>N п. п.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center"/>
            </w:pPr>
            <w:r>
              <w:t>Международное непатентованное наименование (МНН &lt;*&gt;)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center"/>
            </w:pPr>
            <w:r>
              <w:t>Лекарственная форма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Абакавир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приема внутрь;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Абакавир + Ламивудин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Абакавир + Ламивудин + Зидовудин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Абатацепт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Абемациклиб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Абиратерон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Авелумаб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Агалсидаза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Агалсидаза Бета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Агомелатин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Адалимумаб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Адеметионин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кишечнорастворимы</w:t>
            </w:r>
            <w:r>
              <w:t>е; таблетки, покрытые кишечнорастворимой оболочкой; таблетки, покрытые кишечнорастворимой пленочной оболочкой; лиофилизат для приготовления раствора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Азатиоприн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Азацитидин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суспензии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Азитромицин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порошок для приготовления суспензии для приема внутрь; порошок для приготовления суспензии для приема внутрь (для детей);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Азоксимера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</w:t>
            </w:r>
            <w:r>
              <w:t>я приготовления раствора для инъекций и местного применения;</w:t>
            </w:r>
          </w:p>
          <w:p w:rsidR="00A22B2F" w:rsidRDefault="00F82144">
            <w:pPr>
              <w:pStyle w:val="ConsPlusNormal0"/>
              <w:jc w:val="both"/>
            </w:pPr>
            <w:r>
              <w:t>суппозитории вагинальные и ректальные;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Акалабрутиниб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Аклидиния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Аклидиния бромид + Формотерол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Акситиниб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Алектиниб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Алемтузумаб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Алендроновая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Алирокумаб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Аллерген бактерий (туберкулезный рекомбинантный)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Аллергены бактерий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Аллопуринол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Алоглиптин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Алпростадил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Алтеплаза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Алфузозин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Альбумин человека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Альфакальцидол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Амантадин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Амбризентан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Амброксол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Амикацин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</w:t>
            </w:r>
            <w:r>
              <w:t>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инфу</w:t>
            </w:r>
            <w:r>
              <w:t>зий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Аминокапроновая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Аминокислоты для парентерального питания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Аминокислоты и их смеси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Аминосалициловая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гранулы замедленного высвобождения для приема внутрь; гранулы, покрытые кишечнорастворимой оболочкой; гранулы, покрытые оболочкой для приема внутрь; таблетки, покрытые кишечнорастворимой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Аминофиллин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Амиодарон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Амитриптилин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Амлодипин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</w:t>
            </w:r>
            <w:r>
              <w:t>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Амоксициллин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Амоксициллин + Клавулановая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приема внутрь;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 диспергируемые;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Амп</w:t>
            </w:r>
            <w:r>
              <w:t>ициллин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приема внутрь;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Ампициллин + Сульбактам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Амфотерицин B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Анакинра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Анастрозол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Анатоксин дифтерийно-столбнячный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Анатоксин дифтерийный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Анатоксин столбнячный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Антиингибиторный коагулянтный комплекс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Антитоксин яда гадюки обыкновенной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Апалутамид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Апиксабан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Апремиласт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Апротинин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Аскорбиновая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Аспарагиназа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Атазанавир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Атезолизумаб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Атенолол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оболочкой; таблетки, покрытые пленочно</w:t>
            </w:r>
            <w:r>
              <w:t>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Атозибан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Аторвастатин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Атропин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глазные; 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Афатиниб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Афлиберцепт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Ацетазоламид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Ацетилсалициловая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Ацетилцистеин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гранулы для приготовления сиропа; гранулы для приготовления раствора дл</w:t>
            </w:r>
            <w:r>
              <w:t>я приема внутрь;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Ацикловир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крем для наружного пр</w:t>
            </w:r>
            <w:r>
              <w:t xml:space="preserve">именения; мазь глазная; мазь для местного и наружного </w:t>
            </w:r>
            <w:r>
              <w:lastRenderedPageBreak/>
              <w:t>применения; мазь для наружного применения; 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Базиликсимаб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Баклофен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Барицитиниб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Бария сульфат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Бевацизумаб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Бедаквилин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Беклометазон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Беклометазон + Формотерол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Белимумаб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</w:t>
            </w:r>
            <w:r>
              <w:t>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Бендамустин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Бензатина бензилпенициллин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Бензилбензоат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мазь для наружного применения; эмульсия для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Бензилпенициллин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внутримышечного и подкожного введен</w:t>
            </w:r>
            <w:r>
              <w:t>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инъекций;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инъекций и местного применения;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Бензобарбитал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Бенрализумаб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Берактант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эндотрахеального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Бетагистин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капсулы;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Бетаметазон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крем для наружного применения; мазь для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Бикалутамид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Биктегравир + Тенофовир алафенамид + Эмтрицитабин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Бипериден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Бисакодил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Бисопролол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Бифидобактерии бифидум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лиофилизат для пригот</w:t>
            </w:r>
            <w:r>
              <w:t>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</w:t>
            </w:r>
            <w:r>
              <w:t>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Блеомицин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Блинатумомаб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Бозентан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диспергируемые;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Бозутиниб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Бортезомиб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</w:t>
            </w:r>
            <w:r>
              <w:t>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Ботулинический нейротоксин типа A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Ботулинический токсин типа A-гемагглютинин комплекс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Брентуксимаб ведотин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Бриварацетам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Бролуцизумаб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внутриглазного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Бромдигидрохлорфенил-бензодиазепин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Бромокриптин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Будесонид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капли назальные; капсулы кишечнорастворимые; раствор для ингаляций </w:t>
            </w:r>
            <w:r>
              <w:lastRenderedPageBreak/>
              <w:t>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Будесонид + Формотерол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с порошком для ингаляций набор; порошок для инга</w:t>
            </w:r>
            <w:r>
              <w:t>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Булевиртид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Бупивакаин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интратекального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Бупренорфин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Бусерелин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Бусульфан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Вакцина для лечения рака мочевого пузыря БЦЖ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Вакцины в соответствии с национальным </w:t>
            </w:r>
            <w:hyperlink r:id="rId11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 и </w:t>
            </w:r>
            <w:hyperlink r:id="rId112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 вакцины для профилактики новой коронавирусной инфекции COVID-19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Валганцикловир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Валсартан + Сакубитр</w:t>
            </w:r>
            <w:r>
              <w:t>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Вальпроевая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гранулы пролонгированного действия;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</w:t>
            </w:r>
            <w:r>
              <w:t>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Вандетаниб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Ванкомицин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</w:t>
            </w:r>
            <w:r>
              <w:t xml:space="preserve">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Варфарин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Ведолизумаб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Велаглюцераза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Велпатасвир + Софосбувир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Вемурафениб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Венетоклакс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Верапамил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оболочкой; таблетки,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Вилантерол + Умеклидиния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ингал</w:t>
            </w:r>
            <w:r>
              <w:t>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Вилантерол + Умеклидиния бромид + Флутиказона фуроат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Вилантерол + Флутиказона фуроат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Вилдаглиптин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Винбластин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Винкристин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Винорелбин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Винпоцетин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Висмодегиб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Висмута трикалия дицитрат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Вода для инъекций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растворитель для приготовления лекарственных форм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Водорода пероксид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местного и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Вориконазол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приема внутрь; таблетки, покрытые пленочной оболочкой; 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Гадобеновая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Гадобутрол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Гадоверсетамид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Гадодиамид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Гадоксетовая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Гадопентетовая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Гадотеридол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Гадотеровая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Галантамин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пролонгированного действия; 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Галоперидол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Галотан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Галсульфаза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Ганиреликс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Ганцикловир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Гексопреналин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Гемцитабин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Гентамицин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Гепарин 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Гефитиниб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Гидрокортизон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крем для наружного применения; лиофилизат для приготовления раствора для внутривенного и внутримышечного введен</w:t>
            </w:r>
            <w:r>
              <w:t>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Гидроксизин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Гидроксикарбамид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Гидроксихлорохин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Гидроксиэтилкрахмал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Гидрохлоротиазид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Гипромеллоза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Глатирамера ацетат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Глекапревир + Пибрентасвир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Глибенкламид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Гликлазид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с пролонгированным высвобождением; таблетки с модифицированным высвобождением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Гликопиррония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с порошком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Гликопиррония бромид + Индакатерол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с порошком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защечные; таблетки подъязычные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Глутамил-цистеинил-глицин динатрия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Глюкагон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</w:t>
            </w:r>
            <w:r>
              <w:t>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Гозерелин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капсула для подкожного введения пролонгированного действия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Гозоглиптин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Голимумаб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Гонадотропин хорионический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Гразопревир + Элбасвир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Гуселькумаб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Дабигатрана этексилат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Дабрафениб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Дазатиниб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Дакарбазин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Даклатасвир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Дапаглифлозин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Дапсон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Даптомицин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Даратумумаб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199.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Дарбэпоэтин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Дарунавир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Дасабувир; Омбитасвир + Паритапревир + Ритонавир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таблеток набор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Даунорубицин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Дегареликс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Дезоксирибонуклеиновая кислота плазмидная [сверхскрученная кольцевая двухцепочечная]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Дексаметазон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</w:t>
            </w:r>
            <w:r>
              <w:t>ивенного и внутримышечного введения; раствор для инъекций;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Декскетопрофен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Декстран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Декстроза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введения; 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Деламанид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Деносумаб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Десмопрессин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назальные; спрей назальный дозированный; таблетки; таблетки подъязычные; таблетки, диспергируемые в полости рта; таблетки-лиофилизат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Десфлуран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Деферазирокс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диспергируемые; таблетки, покрытые пленочной оболо</w:t>
            </w:r>
            <w:r>
              <w:t>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Джозамицин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диспергируемые; таблетки, покрытые пленочной оболочкой; таблетки, покрытые оболочкой; 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</w:t>
            </w:r>
            <w:r>
              <w:t xml:space="preserve"> внутрь (для детей)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Диазепам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Дигоксин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(для детей)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Диданозин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кишечнорастворимые; порошок для приготовления ра</w:t>
            </w:r>
            <w:r>
              <w:t>створа для приема внутрь для детей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Дидрогестерон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Диклофенак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плено</w:t>
            </w:r>
            <w:r>
              <w:t>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Димеркаптопропансульфонат 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</w:t>
            </w:r>
            <w:r>
              <w:t>створ для внутримышечного и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Диметилфумарат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кишечнорастворимые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Динитрогена оксид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газ сжатый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Динопростон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гель интрацервикальный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мазь для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Дифенгидрамин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Добутамин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 xml:space="preserve">лиофилизат для приготовления раствора </w:t>
            </w:r>
            <w:r>
              <w:t>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Доксазозин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Доксициклин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таблетки; таблетки диспергируемые; 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Долутегравир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Допамин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Доравирин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Доравирин + Ламивудин + Тенофовир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Дорзоламид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Дорназа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Доцетаксел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Дроперидол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Дротаверин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Дулаглутид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Дупилумаб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Дурвалумаб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Желатин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Железа (III) гидроксид олигоизомальтозат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Железа (III) гидроксид полимальтозат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раствор для приема вну</w:t>
            </w:r>
            <w:r>
              <w:t>трь; сироп; таблетки жевательные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Железа (III) гидроксида сахарозный комплекс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Железа карбоксимальтозат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Жировые эмульсии для парентерального питания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эмульсия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Зидовудин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раствор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приема внутрь;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Зидовудин + Ламивудин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Золедроновая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Зопиклон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</w:t>
            </w:r>
            <w:r>
              <w:t>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Зуклопентиксол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Ибрутиниб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Ибупрофен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</w:t>
            </w:r>
            <w:r>
              <w:lastRenderedPageBreak/>
              <w:t>детей); су</w:t>
            </w:r>
            <w:r>
              <w:t>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Ивабрадин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Ивакафтор + Лумакофтор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Идарубицин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Идурсульфаза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Идурсульфаза бета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Изатуксимаб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инъекций;</w:t>
            </w:r>
          </w:p>
          <w:p w:rsidR="00A22B2F" w:rsidRDefault="00F82144">
            <w:pPr>
              <w:pStyle w:val="ConsPlusNormal0"/>
              <w:jc w:val="both"/>
            </w:pPr>
            <w:r>
              <w:t xml:space="preserve">раствор для </w:t>
            </w:r>
            <w:r>
              <w:t>инъекций и ингаляций;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 + Пиразинамид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 + Пиразинамид + Рифампицин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диспергируемые;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 + Пиразинамид + Рифампицин + Этамбутол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</w:t>
            </w:r>
            <w:r>
              <w:t>болочкой 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 + Рифампицин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Изониазид + Этамбутол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Изосорбида динитрат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спрей дозированный; спрей подъязычный дозированный; таблетки; таблетки пролонгированного действия; 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Изосорбида мононитрат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капсулы пролонгированного действия; капсулы с пролонгированным высвобо</w:t>
            </w:r>
            <w:r>
              <w:t xml:space="preserve">ждением; таблетки; таблетки пролонгированного действия; таблетки пролонгированного действия, покрытые </w:t>
            </w:r>
            <w:r>
              <w:lastRenderedPageBreak/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Иксабепилон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лиофилизат для приготовления раствора для </w:t>
            </w:r>
            <w:r>
              <w:t>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Иксазомиб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Иксекизумаб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Иматиниб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Имиглюцераза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Имидазолилэтанамид пентандиовой кислоты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Имипенем + циластатин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Имипрамин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драже;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Иммуноглобулин антирабический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Иммуноглобулин антитимоцитар</w:t>
            </w:r>
            <w:r>
              <w:t>ный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Иммуноглобулин против клещевого энцефалита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Иммуноглобулин противостолбнячный человека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Иммуноглобулин человека антирезус RHO(D)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Иммуноглобулин человека нормальный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раствора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Индакатерол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с порошком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Индапамид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</w:t>
            </w:r>
            <w:r>
              <w:t xml:space="preserve">еночной оболочкой; таблетки с модифицированным высвобождением, покрытые оболочкой; 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Инозин + Никотинамид + Рибофлавин + Янтарная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кишечнорастворимой обо</w:t>
            </w:r>
            <w:r>
              <w:t>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аспарт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и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аспарт двухфазный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гларгин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гларгин + Ликсисенатид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глулизин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двухфазный (человеческий генно-инженерный)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деглудек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деглудек + Инсулин аспарт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детемир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лизпро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299.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лизпро двухфазный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 растворимый (человеческий генно-инженерный)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Инсулин-изофан (человеческий генно-инженерный)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Интерферон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гель для местного и наружного применения; капли назальные; лиофилиза</w:t>
            </w:r>
            <w:r>
              <w:t>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</w:t>
            </w:r>
            <w:r>
              <w:t>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</w:t>
            </w:r>
            <w:r>
              <w:t>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Интерферон бета-1b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Интерферон бета-1a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введения; раствор для внутримышечного введения; раствор для подкожного вв</w:t>
            </w:r>
            <w:r>
              <w:t>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Интерферон гамма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Инфликсимаб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Йове</w:t>
            </w:r>
            <w:r>
              <w:t>рсол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внутриартериального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Йогексол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Йод + Калия йодид + Глицерол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местного применения; спрей для местного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Йомепрол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внутрисосудистого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Йопромид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Ипилимумаб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Ипраглифлозин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Ипратропия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Ипратропия бромид + Фенотерол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Иринотекан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Ифосфамид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Кабазитаксел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Кабозантиниб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Кагоцел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Калий-железо гексацианоферрат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Калия и Магния аспарагинат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оболочкой; концентрат для приготовления раствора для инфузий; 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324</w:t>
            </w:r>
            <w:r>
              <w:t>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Калия йодид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Калия перманганат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Калия хлорид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Калия хлорид + Натрия ацетат + Натрия хлорид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Кальцитонин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Кальцитриол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Кальция глюконат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раствор для внутривенного и внутримышечного введения; 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Кальция тринатрия пентетат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Кальция фолинат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лиофилизат для приготовления раствора для внутривенного и внутримышечного введения; р</w:t>
            </w:r>
            <w:r>
              <w:t>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Канакинумаб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Канамицин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Капецитабин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Капреомицин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и внутримышечного введения; порошок для приготовления раствор</w:t>
            </w:r>
            <w:r>
              <w:t>а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Каптоприл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Карбамазепин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Карбетоцин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 xml:space="preserve">раствор для внутривенного </w:t>
            </w:r>
            <w:r>
              <w:t>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Карбоксим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Карбоплатин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Карведилол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Карипразин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Кармустин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Карфилзомиб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Каспофунгин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Кветиапин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Кетамин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Кетоаналоги аминокислот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Кетопрофен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</w:t>
            </w:r>
            <w:r>
              <w:t>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Кеторолак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Кладрибин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Кларитромицин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 диспергируемые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Клиндамицин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гранулы для приготовления суспензии для приема внутрь;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</w:t>
            </w:r>
            <w:r>
              <w:t xml:space="preserve">йствия, покрытые пленочной оболочкой; таблетки с пролонгированным высвобождением </w:t>
            </w:r>
            <w:r>
              <w:lastRenderedPageBreak/>
              <w:t>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Кломипрамин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Кломифен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Клоназепам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Клонидин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Клопидогрел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Клотримазол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гель вагинальный; суппозитории вагинальные; таблетки вагинальные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Кобиметиниб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Колекальциферол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раствор для приема внутрь (масляный)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Комплекс В-железа (III) оксигидроксида, сахарозы и крахмала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жевательные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Корифоллитропин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Ко-тримоксазол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приема внутрь; таблетки; 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Кофеин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Кризотиниб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Кромоглициевая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дозированный; капли глазные; капсулы; раствор для ингаляций; спрей назальный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Ксилометазолин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Лакосамид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Лактулоза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сироп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Ламивудин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приема внутрь;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Ланреотид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гель для подкожного введения пролонгированного действия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Лапатиниб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Лаппаконитина гидробромид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Ларонидаза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Левамизол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Леветирацетам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приема внутрь;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Левилимаб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Левобупивакаин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Леводопа + Бенсеразид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капсулы с модифицированным высвобождением; таблетки; таблетки диспергируемые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Леводопа + Карбидопа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Левомепромазин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Левосимендан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концентрат для приготовления раствора для </w:t>
            </w:r>
            <w:r>
              <w:t>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Левотироксин 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Левофлоксацин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Лейпрорелин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</w:t>
            </w:r>
            <w:r>
              <w:t>ствия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Леналидомид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Ленватиниб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Лефлуномид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Лидокаин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гель для местного применения; капли глазные; спрей для местного и наружного применения; спрей для местного применения дозированный; раствор для инъекций; спрей для местного и наружного применения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Лизиноприл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Ликсисенатид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</w:t>
            </w:r>
            <w:r>
              <w:t>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Линаглиптин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Линезолид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гранулы для приготовления суспензии для приема внутрь; таблетки, покрытые пленочной оболочкой; 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Лозартан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Ломефлоксацин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399.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Ломустин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Лоперамид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таблетки; таблетки-лиофилизат; таблетки жевательные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Лопинавир + Ритонавир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приема внутрь;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Лоразепам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Лоратадин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сироп; суспензия для приема внутрь;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Луразидон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Магния сульфат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Макрогол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приема внутрь; порошок для приготовления раств</w:t>
            </w:r>
            <w:r>
              <w:t>ора для приема внутрь (для детей)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Маннитол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ингаляций дозированный;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Маравирок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Мацитентан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Мебеверин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Мебендазол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Меброфенин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Меброфенин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Меглюмина акридонацетат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Меглюмина натрия сукцинат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Медроксипрогестерон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Мелфалан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Мельдоний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внутривенного, внутримышечного и парабульбарного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Мемантин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Менадиона натрия бисульфит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Меполизумаб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Меркаптопурин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Меропенем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Месалазин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суппозитории ректальные; суспензия ректальная; таблетки киш</w:t>
            </w:r>
            <w:r>
              <w:t>ечнорастворимые с пролонгированным высвобождением, покрытые пленочной оболочкой;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с пролонгированным вы</w:t>
            </w:r>
            <w:r>
              <w:t>свобождением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Месна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Метилдопа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Метилпреднизолон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Метилэргометрин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назальные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Метоклопрамид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Метоксиполиэтиленгликоль-эпоэтин бета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Метопролол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</w:t>
            </w:r>
            <w:r>
              <w:t>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Метотрексат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</w:t>
            </w:r>
            <w:r>
              <w:t xml:space="preserve">й; таблетки; таблетки, покрытые оболочкой; таблетки, покрытые пленочной оболочкой; лиофилизат для </w:t>
            </w:r>
            <w:r>
              <w:lastRenderedPageBreak/>
              <w:t>приготовления раствора для инъекций; концентрат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435.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Метронидазол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оболочкой; 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Метформин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</w:t>
            </w:r>
            <w:r>
              <w:t>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Мефлохин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Миглустат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Мидазолам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Мидостаурин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Мизопростол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Микафунгин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Микофенолата мофетил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Микофеноловая кислота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Митоксантрон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Митомицин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Митотан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Моксифлоксацин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Моксонидин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Молнупиравир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Мометазон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Мометазон + Фенотерол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Мороктоког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Морфин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Налоксон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</w:t>
            </w:r>
            <w:r>
              <w:t>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Налоксон + Оксикодон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Налтрексон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порошок для приготовления суспензии для внутримышечного введения пролонгированного действия; таблетки; таблетки, покрытые обо</w:t>
            </w:r>
            <w:r>
              <w:t>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Нандролон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Натализумаб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Натамицин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суппозитории вагинальные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амидотризоат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гидрокарбонат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оксибутират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тиосульфат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хлорид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Невирапин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приема внутрь; 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Неларабин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Нелфинавир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Неостигмина метилсульфат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подкожного введения; раствор для инъекций;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Нетакимаб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Ниволумаб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Нилотиниб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Нимодипин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Нинтеданиб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мягкие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Нистатин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Нитизинон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Нитразепам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Нитроглицерин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подъязычные; пленки для наклеивания на десну; спрей подъязычный дозированный; таблетки подъязычные; таблетки сублингвальные; 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Нифедипин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оболочкой; таблетк</w:t>
            </w:r>
            <w:r>
              <w:t>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Нонаког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</w:t>
            </w:r>
            <w:r>
              <w:t>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Норэпинефрин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Норэтистерон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Нусинерсен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интратекального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Обинутузумаб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Окрелизумаб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Оксазепам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Оксалиплатин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Оксациллин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таблетки; порошок для приготовления раствора для внутривенного и внутримышечного введения; порошок для </w:t>
            </w:r>
            <w:r>
              <w:lastRenderedPageBreak/>
              <w:t>приготовления раствора для внутримы</w:t>
            </w:r>
            <w:r>
              <w:t>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Оксибупрокаин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Окситоцин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инфузий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 и местного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Окскарбазепин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Октоког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Октреотид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суспензии для внутримышечного введения пролонгированн</w:t>
            </w:r>
            <w:r>
              <w:t>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</w:t>
            </w:r>
            <w:r>
              <w:t>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Оланзапин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Олапариб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499.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Олодатерол + Тиотропия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Олокизумаб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Омализумаб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Омепразол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капсулы кишечнорастворимые; порошок для приготовления суспензии для приема внутрь; таблетки, покрытые пленочной оболочкой; 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Ондансетрон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си</w:t>
            </w:r>
            <w:r>
              <w:t>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Осельтамивир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Осимертиниб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Офлоксацин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капли глазные; капли глазные и ушные; мазь </w:t>
            </w:r>
            <w:r>
              <w:lastRenderedPageBreak/>
              <w:t>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Пазопаниб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Паклита</w:t>
            </w:r>
            <w:r>
              <w:t>ксел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Палбоциклиб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Палиперидон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Панитумумаб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Панкреатин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гранулы кишечнорастворимые; 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Парацетамол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гранулы для приготовления суспензии </w:t>
            </w:r>
            <w:r>
              <w:t>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Парикальцитол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р</w:t>
            </w:r>
            <w:r>
              <w:t>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Парнапарин 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Пароксетин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Пасиреотид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Пембролизумаб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Пеметрексед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Пеницилламин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Пентатех 99mTc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Пентоксифиллин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lastRenderedPageBreak/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</w:t>
            </w:r>
            <w:r>
              <w:t>створа для инъекций;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внутриартериального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Перампанел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Периндоприл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Перициазин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раствор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Пертузумаб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Перфеназин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Пилокарпин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Пимекролимус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крем для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Пипекурония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Пипофезин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с модифицированным высвобождением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Пиразинамид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Пирантел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приема внутрь; 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Пирацетам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</w:t>
            </w:r>
            <w:r>
              <w:t>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Пирибедил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Пиридоксин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Пиридостигмина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Пирфенидон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Пирфотех 99mTc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Платифиллин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Повидон-йод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местного и наружного применения; раствор для наружного применения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Позаконазол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Полимиксин B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инъекций;</w:t>
            </w:r>
          </w:p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Полипептиды коры головного мозга скота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внутримышечного введен</w:t>
            </w:r>
            <w:r>
              <w:t>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Помалидомид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Порактант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эндотрахеального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Празиквантел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Прамипексол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пролонгированного действия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Прегабалин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Преднизолон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Прогестерон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Прокаин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Прокаинамид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раствор для внутривенного и внутримышечного введени</w:t>
            </w:r>
            <w:r>
              <w:t>я; 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Прокарбазин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Пролголимаб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Пропафенон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Пропионилфенил-этоксиэтилпиперидин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защечные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Пропофол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эмульсия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Пропранолол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Протамина сульфат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Протионамид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Проурокиназа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</w:t>
            </w:r>
            <w:r>
              <w:t>изат для приготовления раствора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Пэгвисомант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Пэгинтерферон альфа-2a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Пэгинтерферон альфа-2b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Пэгинтерферон бета-1a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Радия хлорид [223 Ra]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Ралтегравир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жевательные;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Ралтитрексид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Рамуцирумаб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Ранибизумаб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внутриглазного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Ранитидин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оболочкой; 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интратекального введения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интратекального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Регорафениб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Ремдесивир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концентрата для приготовления раствора для инфузий (COVID-19)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Репаглинид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Реслизумаб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Ретинол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Рибавирин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капсулы; концентрат для приготовления раствора </w:t>
            </w:r>
            <w:r>
              <w:t>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суспензии для приема внутрь;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Рибоциклиб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Ривароксабан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Ривастигмин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трансдермальная терапевтическая система; раствор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Рилпивирин + Тенофовир + Эмтрицитабин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Риоцигуат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Рисанкизумаб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раствор для подкожного </w:t>
            </w:r>
            <w:r>
              <w:t>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Рисдиплам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Рисперидон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</w:t>
            </w:r>
            <w:r>
              <w:t>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Ритонавир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пленочной оболочкой; капсулы мягкие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Ритуксимаб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Рифабутин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Рифамицин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ушные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Рифампицин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оболочкой; лиофилизат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Рокурония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Ромиплостим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Ропивакаин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</w:t>
            </w:r>
            <w:r>
              <w:t>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Руксолитиниб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599.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Саквинавир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Саксаглиптин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Салициловая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мазь для наружного применения; раствор для наружного применения (спиртовой)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Салметерол + Флутиказон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дозированный;</w:t>
            </w:r>
          </w:p>
          <w:p w:rsidR="00A22B2F" w:rsidRDefault="00F82144">
            <w:pPr>
              <w:pStyle w:val="ConsPlusNormal0"/>
              <w:jc w:val="both"/>
            </w:pPr>
            <w:r>
              <w:t>капсулы с порошком для ингаляций;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Сальбутамол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604.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Сапроптерин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диспергируемые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Сарилумаб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Себелипаза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Севеламер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Севофлуран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Секукинумаб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Селексипаг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Семаглутид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Сеннозиды A и B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Сертиндол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Сертралин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Симвастатин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Симоктоког альфа (фактор свертывания крови VIII человеческий рекомбинантный)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Сипонимод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Ситаглиптин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Смектит диоктаэдрический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Солифенацин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Соматропин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Сорафениб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Соталол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Софосбувир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Спарфлоксацин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оболочкой,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Спиронолактон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Ставудин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Стрептомицин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629.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Стронция ранелат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Стронция хлорид [89Sr]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Сугаммадекс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Суксаметония йодид и хлорид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Сульпирид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раствор для приема внутрь; 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Сульфасалазин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Сунитиниб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Сурфактант-БЛ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Сыворотка противоботулиническая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Сыворотка противодифтерийная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Сыворотка противостолбнячная</w:t>
            </w:r>
          </w:p>
        </w:tc>
        <w:tc>
          <w:tcPr>
            <w:tcW w:w="4535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Такролимус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капсулы пролонгированного действия; мазь для наружного применен</w:t>
            </w:r>
            <w:r>
              <w:t>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Талазопариб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Талиглюцераза Альфа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Тамоксифен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Тамсулозин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</w:t>
            </w:r>
            <w:r>
              <w:t xml:space="preserve">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Тапентадол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647.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Тафлупрост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Тедизолид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оболочкой; 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Телаванцин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Телбивудин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Темозол</w:t>
            </w:r>
            <w:r>
              <w:t>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Тенектеплаза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Тенофовир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Тенофовира алафенамид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Теризидон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Терипаратид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Терифлуномид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Терлипрессин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Тестостерон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гель для наружного применения; 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Тестостерон (смесь эфиров)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Тетрабеназин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Тетрациклин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мазь глазная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Технеция [99mTc] оксабифор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Технеция [99mTc] фитат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Тиамазол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Тигециклин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Тизанидин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с модифицированным высвобождением;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Тикагрелор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Тилорон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671.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Тимолол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Тиоктовая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оболочкой; таблетки, покрытые пленочной оболочкой; концентрат для приготовления раствора для инфузий; 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Тиопентал 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Тиоридазин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Тиотропия бромид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с порошком для ингаляций; раствор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Тиоуреидоиминометилпиридиния перхлорат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Тобрамицин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</w:t>
            </w:r>
            <w:r>
              <w:t>лазные; капсулы с порошком для ингаляций; раствор для ингаляций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Топирамат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Тофацитиниб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Тоцилизумаб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Трамадол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</w:t>
            </w:r>
            <w:r>
              <w:t>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Траметиниб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Транексамовая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оболочкой; 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Трастузумаб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введения; 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Трастузумаб эмтанзин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Третиноин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Тригек</w:t>
            </w:r>
            <w:r>
              <w:t>сифенидил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Тримеперидин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Трипторелин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</w:t>
            </w:r>
            <w:r>
              <w:lastRenderedPageBreak/>
              <w:t>внутримышечного и подкожного введения пролонгированног</w:t>
            </w:r>
            <w:r>
              <w:t>о действия; лиофилизат для приготовления суспензии для внутримышечного введения с пролонгированным высвобождением;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690.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Трифлуоперазин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Тропикамид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Умифеновир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пленочной оболочкой (COVID-19)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Упадацитиниб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Урапидил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пролонгированного действия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Урсодезоксихолевая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суспензия для</w:t>
            </w:r>
            <w:r>
              <w:t xml:space="preserve"> приема внутрь;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Устекинумаб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Фавипиравир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концентрата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699.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Фактор роста эпидермальный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Фактор свертывания крови IX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Фактор свертывания крови VII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Фактор свертывания крови VIII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введения; лиофилизат для приготовления раствора для инфузий;</w:t>
            </w:r>
            <w:r>
              <w:t xml:space="preserve"> раствор для инфузий (замороженный)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Фактор свертывания крови VIII + фактор Виллебранда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Факторы свертывания крови II, IX и X в комбинации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Факторы свертывания крови II, VII, IX, X в комбинации (протромбиновый </w:t>
            </w:r>
            <w:r>
              <w:lastRenderedPageBreak/>
              <w:t>комплекс)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Фамотидин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Фенилэфрин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Фенитоин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Фенобарбитал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(для детей)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Феноксиметилпенициллин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суспензии для приема внутрь;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Фенофибрат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капсулы пролонгированного действия;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Фентанил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трансдермальная терапе</w:t>
            </w:r>
            <w:r>
              <w:t>втическая система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Фибриноген + тромбин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губка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Филграстим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подкожного введения;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Финастерид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Финголимод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Флударабин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Флудрокортизон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719.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Флуконазол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порошок для приготовления суспензии для приема внутрь; таблетки; таблетки, покрытые пленочной оболочкой; 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Флуоксетин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Флуоресцеин 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Флупентиксол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</w:t>
            </w:r>
            <w:r>
              <w:t>мышечного введения (масляный); 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Флутамид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Флуфеназин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Фолиевая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Фоллитропин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727.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Фоллитропин альфа + Лутропин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Фонтурацетам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729.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Формотерол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аэрозоль для ингаляций дозированный;</w:t>
            </w:r>
          </w:p>
          <w:p w:rsidR="00A22B2F" w:rsidRDefault="00F82144">
            <w:pPr>
              <w:pStyle w:val="ConsPlusNormal0"/>
              <w:jc w:val="both"/>
            </w:pPr>
            <w:r>
              <w:t>капсулы с порошком для ингаляций;</w:t>
            </w:r>
          </w:p>
          <w:p w:rsidR="00A22B2F" w:rsidRDefault="00F82144">
            <w:pPr>
              <w:pStyle w:val="ConsPlusNormal0"/>
              <w:jc w:val="both"/>
            </w:pPr>
            <w:r>
              <w:t>пор</w:t>
            </w:r>
            <w:r>
              <w:t>ошок для ингаляций дозированный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Фосампренавир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суспензия для приема внутрь; 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Фосфазид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Фосфолипиды + Глицирризиновая кислота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Фосфомицин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Фторурацил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внутрисосудистого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внутрисосудистого и внутриполостного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Фулвестрант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Фуросемид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Хлорамбуцил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Хлорамфеникол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739.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Хлоргексидин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местного применения; раствор для местного и наружного применения; раст</w:t>
            </w:r>
            <w:r>
              <w:t>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Хлоропирамин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Хлорпромазин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драже;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Холина альфосцерат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капсулы; раствор для внутривенного и </w:t>
            </w:r>
            <w:r>
              <w:lastRenderedPageBreak/>
              <w:t>внутримышечного введения; ра</w:t>
            </w:r>
            <w:r>
              <w:t>створ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743.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Цепэгинтерферон альфа-2b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Церебролизин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Церитиниб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Цертолизумаба пэгол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Цетиризин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для приема внутрь; раствор для приема внутрь; сироп;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Цетрореликс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749.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Цетуксимаб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Цефазолин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Цефалексин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Цефепим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внутримышечного вве</w:t>
            </w:r>
            <w:r>
              <w:t>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Цефоперазон + [Сульбактам]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Цефотаксим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Цефтазидим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</w:t>
            </w:r>
            <w:r>
              <w:t>й; порошок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Цефтазидим + Авибактам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Цефтаролина фосамил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758.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Цефтолозан + Тазобактам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759.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Цефтриаксон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порошок для приготовления раствора для внутривенного в</w:t>
            </w:r>
            <w:r>
              <w:t>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Цефуроксим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гранулы для приготовления суспензии для приема внутрь; таблетки, покрытые пленочной оболочкой;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</w:t>
            </w:r>
            <w:r>
              <w:t>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Цианокобаламин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Циклосерин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Циклоспорин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Циклофосфамид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Цинакалцет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Цинка бисвинилимидазола диацетат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раствор для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Ципротерон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внутримышечного введения масляный; 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Ципрофлоксацин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капли глазные; капли глазные и ушные; капли ушные; мазь глазная; 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769.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Цисплатин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</w:t>
            </w:r>
            <w:r>
              <w:t>центрат для приготовления раствора для инфузий;</w:t>
            </w:r>
          </w:p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 и внутрибрюшинного введения;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Цитарабин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инъекций;</w:t>
            </w:r>
          </w:p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Цитиколин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772.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Эверолимус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 диспергируемые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Эвоглиптин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Эволокумаб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Эзомепразол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 кишечнорастворимые; таблетки, покрытые кишечнорастворимой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Экулизумаб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Элотузумаб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</w:t>
            </w:r>
            <w:r>
              <w:t>офилизат для приготовления концентрата для приготовления раствора для инфузий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Элсульфавирин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779.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Элтромбопаг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Эмицизумаб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Эмпаглифлозин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Эмпэгфилграстим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Эмтрицитабин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Эналаприл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Энзалутамид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Эноксапарин натрия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Энтекавир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Эпинефрин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789.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Эпирубицин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Эпоэтин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Эпоэтин бета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Эптаког альфа (активированный)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793.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Эрибулин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Эрлотиниб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Эртапенем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</w:t>
            </w:r>
            <w:r>
              <w:t>ора для инъекций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Эртуглифлозин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Этамбутол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Этамзилат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инъекций и наружного применения; таблетки; раствор для инъекций; раствор для внутривенного и внутримышечного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799.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Этанерцепт &lt;**&gt;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800.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Эта</w:t>
            </w:r>
            <w:r>
              <w:t>нол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</w:t>
            </w:r>
            <w:r>
              <w:t>твенных форм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801.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Этелкальцетид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802.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Этилметилгидроксипиридина сукцинат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803.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Этионамид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804.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Этопозид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805.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Этосуксимид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капсулы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806.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Этравирин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807.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Эфавиренз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таблетки, покрытые пленочной оболочкой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808.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Эфмороктоког альфа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2B2F">
        <w:tc>
          <w:tcPr>
            <w:tcW w:w="623" w:type="dxa"/>
          </w:tcPr>
          <w:p w:rsidR="00A22B2F" w:rsidRDefault="00F82144">
            <w:pPr>
              <w:pStyle w:val="ConsPlusNormal0"/>
              <w:jc w:val="both"/>
            </w:pPr>
            <w:r>
              <w:t>809.</w:t>
            </w:r>
          </w:p>
        </w:tc>
        <w:tc>
          <w:tcPr>
            <w:tcW w:w="3911" w:type="dxa"/>
          </w:tcPr>
          <w:p w:rsidR="00A22B2F" w:rsidRDefault="00F82144">
            <w:pPr>
              <w:pStyle w:val="ConsPlusNormal0"/>
              <w:jc w:val="both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535" w:type="dxa"/>
          </w:tcPr>
          <w:p w:rsidR="00A22B2F" w:rsidRDefault="00F82144">
            <w:pPr>
              <w:pStyle w:val="ConsPlusNormal0"/>
              <w:jc w:val="both"/>
            </w:pPr>
            <w:r>
              <w:t>раствор для инфузий</w:t>
            </w:r>
          </w:p>
        </w:tc>
      </w:tr>
    </w:tbl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Примечание: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госгарантий.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&lt;**&gt; Лекарственные препараты, применяемые для лечения заболеваний, включенных в программу высокозатратных нозологий.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jc w:val="right"/>
        <w:outlineLvl w:val="1"/>
      </w:pPr>
      <w:r>
        <w:t>Приложение 2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7" w:name="P3439"/>
      <w:bookmarkEnd w:id="7"/>
      <w:r>
        <w:t>Порядок обеспечения граждан в рамках оказания паллиативной</w:t>
      </w:r>
    </w:p>
    <w:p w:rsidR="00A22B2F" w:rsidRDefault="00F82144">
      <w:pPr>
        <w:pStyle w:val="ConsPlusTitle0"/>
        <w:jc w:val="center"/>
      </w:pPr>
      <w:r>
        <w:t>медицинской помощи для использования на дому медицинскими</w:t>
      </w:r>
    </w:p>
    <w:p w:rsidR="00A22B2F" w:rsidRDefault="00F82144">
      <w:pPr>
        <w:pStyle w:val="ConsPlusTitle0"/>
        <w:jc w:val="center"/>
      </w:pPr>
      <w:r>
        <w:t>изделиями, предназначенными для поддержания функций органов</w:t>
      </w:r>
    </w:p>
    <w:p w:rsidR="00A22B2F" w:rsidRDefault="00F82144">
      <w:pPr>
        <w:pStyle w:val="ConsPlusTitle0"/>
        <w:jc w:val="center"/>
      </w:pPr>
      <w:r>
        <w:t>и систем организма человека</w:t>
      </w:r>
      <w:r>
        <w:t>, а также наркотическими</w:t>
      </w:r>
    </w:p>
    <w:p w:rsidR="00A22B2F" w:rsidRDefault="00F82144">
      <w:pPr>
        <w:pStyle w:val="ConsPlusTitle0"/>
        <w:jc w:val="center"/>
      </w:pPr>
      <w:r>
        <w:t>лекарственными препаратами и психотропными лекарственными</w:t>
      </w:r>
    </w:p>
    <w:p w:rsidR="00A22B2F" w:rsidRDefault="00F82144">
      <w:pPr>
        <w:pStyle w:val="ConsPlusTitle0"/>
        <w:jc w:val="center"/>
      </w:pPr>
      <w:r>
        <w:t>препаратами при посещениях на дому</w:t>
      </w: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Настоящий порядок определяет механизм обеспечения граждан в рамках оказания паллиативной медицинской помощи в амбулаторных условиях, в том числе на дому, при наличии показаний медицинскими изделиями для использования на дому, предназначенными для поддержан</w:t>
      </w:r>
      <w:r>
        <w:t>ия функций органов и систем организма человека, в соответствии с перечнем, утверждаемым Министерством здравоохранения Российской Федерации (далее - медицинские изделия).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Обеспечение медицинскими изделиями, а также наркотическими лекарственными препаратами </w:t>
      </w:r>
      <w:r>
        <w:t xml:space="preserve">и психотропными лекарственными препаратами в рамках оказания паллиативной медицинской помощи осуществляется по месту нахождения пациента в соответствии с требованиями </w:t>
      </w:r>
      <w:hyperlink r:id="rId113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Положения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</w:t>
      </w:r>
      <w:r>
        <w:t xml:space="preserve">венных объединений, иных некоммерческих организаций, осуществляющих свою деятельность в сфере охраны здоровья, утвержденного приказом Министерства здравоохранения Российской Федерации и Министерства труда и социальной защиты Российской Федерации от 31 мая </w:t>
      </w:r>
      <w:r>
        <w:t>2019 года N 345н/372н, на основании заключения врачебной комиссии медицинской организации.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Контроль за использованием медицинских изделий на дому осуществляется медицинскими работниками медицинских организаций, оказывающих первичную медико-санитарную помощ</w:t>
      </w:r>
      <w:r>
        <w:t>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14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списки II</w:t>
        </w:r>
      </w:hyperlink>
      <w:r>
        <w:t xml:space="preserve"> и </w:t>
      </w:r>
      <w:hyperlink r:id="rId115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 xml:space="preserve"> Перечня нар</w:t>
      </w:r>
      <w:r>
        <w:t xml:space="preserve">котических средств, психотропных веществ и их прекурсоров, подлежащих контролю в Российской Федерации (далее - Перечень), осуществляется в соответствии с </w:t>
      </w:r>
      <w:hyperlink r:id="rId116" w:tooltip="Приказ Минздрава России от 14.01.2019 N 4н (ред. от 08.10.2020)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&quot; (Зарегистрировано в Мин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</w:t>
      </w:r>
      <w:r>
        <w:t>орядка оформления указанных бланков, их учета и хранения".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в том числе по орга</w:t>
      </w:r>
      <w:r>
        <w:t xml:space="preserve">низации искусственной вентиляции легких в амбулаторных условиях (на дому), а также организации и проведению ухода в амбулаторных условиях, в соответствии с </w:t>
      </w:r>
      <w:hyperlink r:id="rId117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и Министерства труда и социальной защиты Российской Федерации от 31 мая 2019 года N 345н/372н.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отдельных случаях по решению руководителя мед</w:t>
      </w:r>
      <w:r>
        <w:t>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</w:t>
      </w:r>
      <w:r>
        <w:t xml:space="preserve">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118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списков II</w:t>
        </w:r>
      </w:hyperlink>
      <w:r>
        <w:t xml:space="preserve"> и </w:t>
      </w:r>
      <w:hyperlink r:id="rId119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Документальный учет медицинских </w:t>
      </w:r>
      <w:r>
        <w:t xml:space="preserve">изделий и (или) лекарственных препаратов ведется лечащим врачом пациента в медицинской карте пациента, получающего паллиативную медицинскую помощь в </w:t>
      </w:r>
      <w:r>
        <w:lastRenderedPageBreak/>
        <w:t>амбулаторных условиях (форма 025/у).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организация, оказывающая паллиативную медицинскую помощь в</w:t>
      </w:r>
      <w:r>
        <w:t xml:space="preserve"> амбулаторных условиях, обеспечивает пациента медицинскими изделиями и (или) лекарственными препаратами.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Предоставляемое медицинское изделие многократного использования передается пациенту в безвозмездное пользование и не подлежит отчуждению в пользу треть</w:t>
      </w:r>
      <w:r>
        <w:t>их лиц, в том числе продаже или дарению. По истечении установленного врачебной комиссией медицинской организации срока, на который выдано медицинское изделие, оно подлежит возврату по месту его выдачи. Передача медицинского изделия многократного использова</w:t>
      </w:r>
      <w:r>
        <w:t>ния другому пациенту осуществляется только после его обработки в соответствии с документами, регламентирующими данную процедуру.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Решение о плановой (внеплановой) замене медицинского изделия многократного использования и отправке его в ремонт принимается сп</w:t>
      </w:r>
      <w:r>
        <w:t>ециалистами, обслуживающими медицинскую технику в медицинской организации. При отсутствии возможности незамедлительной замены медицинского изделия многократного использования на период его ремонта пациент направляется в медицинскую организацию, оказывающую</w:t>
      </w:r>
      <w:r>
        <w:t xml:space="preserve"> специализированную, в том числе высокотехнологичную, медицинскую помощь, для проведения респираторной поддержки до момента замены такого изделия.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 целью обеспечения долгосрочной работы медицинского изделия многократного использования медицинская организа</w:t>
      </w:r>
      <w:r>
        <w:t>ция проводит необходимое обучение пациента, его родственников и (или) других лиц, осуществляющих уход за пациентом на дому, о чем в медицинской карте пациента проставляется подпись обучаемых.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3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</w:t>
      </w:r>
      <w:r>
        <w:t>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8" w:name="P3468"/>
      <w:bookmarkEnd w:id="8"/>
      <w:r>
        <w:t>Перечень</w:t>
      </w:r>
    </w:p>
    <w:p w:rsidR="00A22B2F" w:rsidRDefault="00F82144">
      <w:pPr>
        <w:pStyle w:val="ConsPlusTitle0"/>
        <w:jc w:val="center"/>
      </w:pPr>
      <w:r>
        <w:t>исследований и иных медицинских вмешательств, проводимых</w:t>
      </w:r>
    </w:p>
    <w:p w:rsidR="00A22B2F" w:rsidRDefault="00F82144">
      <w:pPr>
        <w:pStyle w:val="ConsPlusTitle0"/>
        <w:jc w:val="center"/>
      </w:pPr>
      <w:r>
        <w:t>в рамках углубленной диспансеризации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</w:t>
            </w:r>
            <w:r>
              <w:rPr>
                <w:color w:val="392C69"/>
              </w:rPr>
              <w:t>публики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bookmarkStart w:id="9" w:name="P3474"/>
      <w:bookmarkEnd w:id="9"/>
      <w:r>
        <w:t xml:space="preserve"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</w:t>
      </w:r>
      <w:r>
        <w:t>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а) измерение насыщения крови кислородом (сатура</w:t>
      </w:r>
      <w:r>
        <w:t>ция) в покое;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в) проведение спирометрии или спирографии;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г) общий (клинический) анализ крови развернутый;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</w:t>
      </w:r>
      <w:r>
        <w:t xml:space="preserve">нотрансферазы в крови, определение активности аспартатаминотрансферазы в крови, определение активности </w:t>
      </w:r>
      <w:r>
        <w:lastRenderedPageBreak/>
        <w:t>лактатдегидрогеназы в крови, исследование уровня креатинина в крови);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е) определение концентрации Д-димера в крови у граждан, перенесших среднюю степень </w:t>
      </w:r>
      <w:r>
        <w:t>тяжести и выше новой коронавирусной инфекции (COVID-19);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 Второй этап дисп</w:t>
      </w:r>
      <w:r>
        <w:t>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а) проведение эхокардиографии (в случае показателя сатурации в покое 94 процента и ниже, а также по результатам </w:t>
      </w:r>
      <w:r>
        <w:t>проведения теста с 6-минутной ходьбой);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в) дуплексное сканирование вен нижних конечностей</w:t>
      </w:r>
      <w:r>
        <w:t xml:space="preserve"> (при наличии показаний по результатам определения концентрации Д-димера в крови).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4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</w:t>
      </w:r>
      <w:r>
        <w:t>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0" w:name="P3498"/>
      <w:bookmarkEnd w:id="10"/>
      <w:r>
        <w:t>Перечень</w:t>
      </w:r>
    </w:p>
    <w:p w:rsidR="00A22B2F" w:rsidRDefault="00F82144">
      <w:pPr>
        <w:pStyle w:val="ConsPlusTitle0"/>
        <w:jc w:val="center"/>
      </w:pPr>
      <w:r>
        <w:t>заболеваний, состояний (групп заболеваний, состояний)</w:t>
      </w:r>
    </w:p>
    <w:p w:rsidR="00A22B2F" w:rsidRDefault="00F82144">
      <w:pPr>
        <w:pStyle w:val="ConsPlusTitle0"/>
        <w:jc w:val="center"/>
      </w:pPr>
      <w:r>
        <w:t>с оптимальной длительностью лечения до 3 дней включительно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8277"/>
      </w:tblGrid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 xml:space="preserve">N </w:t>
            </w:r>
            <w:r>
              <w:t>КСГ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center"/>
            </w:pPr>
            <w:r>
              <w:t>Наименование</w:t>
            </w:r>
          </w:p>
        </w:tc>
      </w:tr>
      <w:tr w:rsidR="00A22B2F">
        <w:tc>
          <w:tcPr>
            <w:tcW w:w="9070" w:type="dxa"/>
            <w:gridSpan w:val="2"/>
          </w:tcPr>
          <w:p w:rsidR="00A22B2F" w:rsidRDefault="00F82144">
            <w:pPr>
              <w:pStyle w:val="ConsPlusNormal0"/>
              <w:jc w:val="center"/>
              <w:outlineLvl w:val="2"/>
            </w:pPr>
            <w:r>
              <w:t>В стационарных условиях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Осложнения, связанные с беременностью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Беременность, закончившаяся абортивным исходом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Родоразрешение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Кесарево сечение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женских половых органах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женских половых органах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Ангионевротический отек, анафилактический шок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доброкачественных заболеваниях крови и пузырном заносе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Лекарственная терапия при злокачественных новообразованиях других локализаций </w:t>
            </w:r>
            <w:r>
              <w:lastRenderedPageBreak/>
              <w:t>(кроме лимфоидной и кроветворной тканей), дети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35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остром лейкозе, дети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Респираторные инфекции верхних дыхательных путей, дети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кишечнике и анальной области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Неврологические заболевания, лечение с применением ботулотоксина (уровень 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Неврологические заболевания, лечение с применением ботулотоксина (уровень 2)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Сотрясение головного мозга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158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>4)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t>овень 6)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</w:t>
            </w:r>
            <w:r>
              <w:t xml:space="preserve"> 11)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Лекарственная терапия при злокачественных новообразованиях (кроме лимфоидной </w:t>
            </w:r>
            <w:r>
              <w:lastRenderedPageBreak/>
              <w:t>и кроветворной тканей), взрослые (уровень 12)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170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171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 &lt;</w:t>
            </w:r>
            <w:r>
              <w:t>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172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 &lt;</w:t>
            </w:r>
            <w:r>
              <w:t>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Лучевая терапия (уровень 8)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193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196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199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>
              <w:t>овень 4)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209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214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Замена речевого процессора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217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3)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218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4)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219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5)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6)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Диагностическое обследование сердечно-сосудистой системы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261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Отравления и другие воздействия внешних причин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287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мужских половых органах, взрослые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291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292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</w:t>
            </w:r>
            <w:r>
              <w:t>ерации на почке и мочевыделительной системе, взрослые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293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295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313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317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желчном пузыре и желчевыводящих путях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327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Аппендэктомия, взрослые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332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Другие операции на органах брюшной полости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органах полости рта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357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лечение с применением препаратов иммуноглобулина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Оказание услуг диализа (только для федеральных медицинских организаций) (урове</w:t>
            </w:r>
            <w:r>
              <w:t>нь 3)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Установка, замена, заправка помп для лекарственных препаратов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Реинфузия аутокрови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369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Баллонная внутриаортальная контрпульсация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370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Экстракорпоральная мембранная оксигенация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371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376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377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2)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378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3) &lt;*&gt;</w:t>
            </w:r>
          </w:p>
        </w:tc>
      </w:tr>
      <w:tr w:rsidR="00A22B2F">
        <w:tc>
          <w:tcPr>
            <w:tcW w:w="9070" w:type="dxa"/>
            <w:gridSpan w:val="2"/>
          </w:tcPr>
          <w:p w:rsidR="00A22B2F" w:rsidRDefault="00F82144">
            <w:pPr>
              <w:pStyle w:val="ConsPlusNormal0"/>
              <w:jc w:val="center"/>
              <w:outlineLvl w:val="2"/>
            </w:pPr>
            <w:r>
              <w:t>В условиях дневного стац</w:t>
            </w:r>
            <w:r>
              <w:t>ионара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Осложнения беременности, родов, послеродового периода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Искусственное прерывание беременности (аборт)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Аборт медикаментозный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Экстракорпоральное оплодотворение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доброкачественных заболеваниях крови и пузырном заносе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21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остром лейкозе, дети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Неврологические заболевания, лечение с применени</w:t>
            </w:r>
            <w:r>
              <w:t>ем ботулотоксина (уровень 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Неврологические заболевания, лечение с применением ботулотоксина (уровень 2)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</w:t>
            </w:r>
            <w:r>
              <w:t>или) иммуногистохимического исследования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</w:t>
            </w:r>
            <w:r>
              <w:t>оветворной тканей), взрослые (уровень 2)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Лекарственная терапия при злокачественных новообразованиях (кроме лимфоидной </w:t>
            </w:r>
            <w:r>
              <w:t>и кроветворной тканей), взрослые (уровень 4)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r>
              <w:t>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68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 &lt;*</w:t>
            </w:r>
            <w:r>
              <w:t>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>14)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t>овень 16)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Лучевая терапия (уровень 8)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тканей, лекарственная терапия с применением</w:t>
            </w:r>
            <w:r>
              <w:t xml:space="preserve"> отдельных препаратов (по перечню), взрослые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Замена речевого процессора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</w:t>
            </w:r>
            <w:r>
              <w:t>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2)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3)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4)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органе зрения (уровень 5)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Диагностическое обследование сердечно-сосудистой системы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123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Отравления и другие воздействия внешних причин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Операции на органах полости рта (уровень 1)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лечение с применением препаратов иммуноглобулина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164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1)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Лечение с применением генно-инженерных биологических препа</w:t>
            </w:r>
            <w:r>
              <w:t>ратов и селективных иммунодепрессантов (уровень 2) &lt;*&gt;</w:t>
            </w:r>
          </w:p>
        </w:tc>
      </w:tr>
      <w:tr w:rsidR="00A22B2F">
        <w:tc>
          <w:tcPr>
            <w:tcW w:w="793" w:type="dxa"/>
          </w:tcPr>
          <w:p w:rsidR="00A22B2F" w:rsidRDefault="00F82144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8277" w:type="dxa"/>
          </w:tcPr>
          <w:p w:rsidR="00A22B2F" w:rsidRDefault="00F82144">
            <w:pPr>
              <w:pStyle w:val="ConsPlusNormal0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3) &lt;*&gt;</w:t>
            </w:r>
          </w:p>
        </w:tc>
      </w:tr>
    </w:tbl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--------------------------------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jc w:val="right"/>
        <w:outlineLvl w:val="1"/>
      </w:pPr>
      <w:r>
        <w:t>Приложение 5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</w:t>
      </w:r>
      <w:r>
        <w:t>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1" w:name="P3778"/>
      <w:bookmarkEnd w:id="11"/>
      <w:r>
        <w:t>Целевые значения критериев доступности и качества</w:t>
      </w:r>
    </w:p>
    <w:p w:rsidR="00A22B2F" w:rsidRDefault="00F82144">
      <w:pPr>
        <w:pStyle w:val="ConsPlusTitle0"/>
        <w:jc w:val="center"/>
      </w:pPr>
      <w:r>
        <w:t>медицинской помощи, оказываемой в рамках</w:t>
      </w:r>
    </w:p>
    <w:p w:rsidR="00A22B2F" w:rsidRDefault="00F82144">
      <w:pPr>
        <w:pStyle w:val="ConsPlusTitle0"/>
        <w:jc w:val="center"/>
      </w:pPr>
      <w:r>
        <w:t>Территориальной программы госгарантий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29.04.2022 N </w:t>
            </w:r>
            <w:r>
              <w:rPr>
                <w:color w:val="392C69"/>
              </w:rPr>
              <w:t>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700"/>
        <w:gridCol w:w="1133"/>
        <w:gridCol w:w="1133"/>
        <w:gridCol w:w="1133"/>
      </w:tblGrid>
      <w:tr w:rsidR="00A22B2F">
        <w:tc>
          <w:tcPr>
            <w:tcW w:w="3968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399" w:type="dxa"/>
            <w:gridSpan w:val="3"/>
          </w:tcPr>
          <w:p w:rsidR="00A22B2F" w:rsidRDefault="00F82144">
            <w:pPr>
              <w:pStyle w:val="ConsPlusNormal0"/>
              <w:jc w:val="center"/>
            </w:pPr>
            <w:r>
              <w:t>Целевой показатель</w:t>
            </w:r>
          </w:p>
        </w:tc>
      </w:tr>
      <w:tr w:rsidR="00A22B2F">
        <w:tc>
          <w:tcPr>
            <w:tcW w:w="396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700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2022 г.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2023 г.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2024 г.</w:t>
            </w:r>
          </w:p>
        </w:tc>
      </w:tr>
      <w:tr w:rsidR="00A22B2F">
        <w:tc>
          <w:tcPr>
            <w:tcW w:w="9067" w:type="dxa"/>
            <w:gridSpan w:val="5"/>
          </w:tcPr>
          <w:p w:rsidR="00A22B2F" w:rsidRDefault="00F82144">
            <w:pPr>
              <w:pStyle w:val="ConsPlusNormal0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Удовлетворенность населения доступностью медицинской помощи,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 от числа опрошенных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22,0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23,0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городское население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 от числа опрошенных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22,0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23,0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сельское население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 от числа опрошенных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22,0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23,0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5,46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5,5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5,5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1,57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1,8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</w:t>
            </w:r>
            <w:r>
              <w:t>мощь в стационарных условиях в рамках Территориальной программы ОМС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80,0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&lt;*&gt;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чел.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&lt;*&gt; всем по факту обращ</w:t>
            </w:r>
            <w:r>
              <w:t>ения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Число пациентов, зарегистрированных на территории Республики Крым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</w:t>
            </w:r>
            <w:r>
              <w:t>ионального соглашения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чел.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80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80</w:t>
            </w:r>
          </w:p>
        </w:tc>
      </w:tr>
      <w:tr w:rsidR="00A22B2F">
        <w:tc>
          <w:tcPr>
            <w:tcW w:w="9067" w:type="dxa"/>
            <w:gridSpan w:val="5"/>
          </w:tcPr>
          <w:p w:rsidR="00A22B2F" w:rsidRDefault="00F82144">
            <w:pPr>
              <w:pStyle w:val="ConsPlusNormal0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12,5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12,5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12,5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9,5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9,5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9,5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5,6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7,4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7,6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впервые выявленных заболеваний при про</w:t>
            </w:r>
            <w:r>
              <w:t>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7,6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7,6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впервые выявленных онкологических заболеваний при профилактических медицинских о</w:t>
            </w:r>
            <w:r>
              <w:t>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21,2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21,25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21,3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и новообразованиями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100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 со злокачественными новообразованиями, находящихся под диспансерным</w:t>
            </w:r>
            <w:r>
              <w:t xml:space="preserve"> наблюдением с даты установления диагноза 5 лет и более, в общем числе пациентов со злокачественными новообразованиями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61,4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61,5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61,6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40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Доля пациентов с острым инфарктом миокарда, которым проведено стентирование </w:t>
            </w:r>
            <w:r>
              <w:t>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35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</w:t>
            </w:r>
            <w:r>
              <w:t xml:space="preserve">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9,0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11,0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 с острыми цереброваскулярными болезнями, госпитал</w:t>
            </w:r>
            <w:r>
              <w:t>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35,0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 с острым ишеми</w:t>
            </w:r>
            <w:r>
              <w:t>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20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4,9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5,0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%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90,0</w:t>
            </w:r>
          </w:p>
        </w:tc>
      </w:tr>
      <w:tr w:rsidR="00A22B2F">
        <w:tc>
          <w:tcPr>
            <w:tcW w:w="3968" w:type="dxa"/>
          </w:tcPr>
          <w:p w:rsidR="00A22B2F" w:rsidRDefault="00F82144">
            <w:pPr>
              <w:pStyle w:val="ConsPlusNormal0"/>
              <w:jc w:val="both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1700" w:type="dxa"/>
          </w:tcPr>
          <w:p w:rsidR="00A22B2F" w:rsidRDefault="00F82144">
            <w:pPr>
              <w:pStyle w:val="ConsPlusNormal0"/>
              <w:jc w:val="both"/>
            </w:pPr>
            <w:r>
              <w:t>единиц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1133" w:type="dxa"/>
          </w:tcPr>
          <w:p w:rsidR="00A22B2F" w:rsidRDefault="00F82144">
            <w:pPr>
              <w:pStyle w:val="ConsPlusNormal0"/>
              <w:jc w:val="center"/>
            </w:pPr>
            <w:r>
              <w:t>30,0</w:t>
            </w:r>
          </w:p>
        </w:tc>
      </w:tr>
    </w:tbl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6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lastRenderedPageBreak/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2" w:name="P3939"/>
      <w:bookmarkEnd w:id="12"/>
      <w:r>
        <w:t>Сроки ожидания медицинской помощи, оказываемой в плановой</w:t>
      </w:r>
    </w:p>
    <w:p w:rsidR="00A22B2F" w:rsidRDefault="00F82144">
      <w:pPr>
        <w:pStyle w:val="ConsPlusTitle0"/>
        <w:jc w:val="center"/>
      </w:pPr>
      <w:r>
        <w:t xml:space="preserve">форме, в том числе сроки </w:t>
      </w:r>
      <w:r>
        <w:t>ожидания оказания медицинской</w:t>
      </w:r>
    </w:p>
    <w:p w:rsidR="00A22B2F" w:rsidRDefault="00F82144">
      <w:pPr>
        <w:pStyle w:val="ConsPlusTitle0"/>
        <w:jc w:val="center"/>
      </w:pPr>
      <w:r>
        <w:t>помощи в стационарных условиях, проведения</w:t>
      </w:r>
    </w:p>
    <w:p w:rsidR="00A22B2F" w:rsidRDefault="00F82144">
      <w:pPr>
        <w:pStyle w:val="ConsPlusTitle0"/>
        <w:jc w:val="center"/>
      </w:pPr>
      <w:r>
        <w:t>отдельных диагностических обследований,</w:t>
      </w:r>
    </w:p>
    <w:p w:rsidR="00A22B2F" w:rsidRDefault="00F82144">
      <w:pPr>
        <w:pStyle w:val="ConsPlusTitle0"/>
        <w:jc w:val="center"/>
      </w:pPr>
      <w:r>
        <w:t>а также консультаций врачей-специалистов</w:t>
      </w:r>
    </w:p>
    <w:p w:rsidR="00A22B2F" w:rsidRDefault="00A22B2F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center"/>
            </w:pPr>
            <w:r>
              <w:t>Наименование показателей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center"/>
            </w:pPr>
            <w:r>
              <w:t>2022 год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Оказание первичной медико-санитарной помощи в неотложной форме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2 часов с момента обращения в медицинскую организацию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не более 14 </w:t>
            </w:r>
            <w:r>
              <w:t>рабочих дней со дня выдачи лечащим врачом направления на госпитализацию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Ожидание оказания специализированной (за исключением высокотехнологичной) медицинской помощи для пациентов с онкологическими заболеваниями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7 рабочих дней с момента гистологич</w:t>
            </w:r>
            <w:r>
              <w:t>еской верификации опухоли или с момента установления диагноза заболевания (состояния)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Прием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24 часов с момента обращения пациента в медицинскую организацию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Проведение консультаций врачей-специалистов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14 рабочих дней со дня обращения пациента в медицинскую организацию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Проведение консультаций врачей-специалистов в случае подозре</w:t>
            </w:r>
            <w:r>
              <w:t>ния на онкологические заболевания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3 рабочих дней с момента подозрения на онкологическое заболевание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Проведение диагностических инструментальных (рентгенографических исследований, включая маммографию, функциональную диагностику, ультразвуковые исс</w:t>
            </w:r>
            <w:r>
              <w:t>ледования) и лабораторных исследований при оказании первичной медико-санитарной помощи, сроки установления диагноза онкологического заболевания (за исключением исследований при подозрении на онкологическое заболевание)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14 рабочих дней со дня назна</w:t>
            </w:r>
            <w:r>
              <w:t>чения исследований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</w:t>
            </w:r>
            <w:r>
              <w:t>ри подозрении на онкологическое заболевание)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14 рабочих дней со дня назначения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Проведение диагностических инструментальных и лабораторных исследований в случае подозрения на онкологические заболевания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7 рабочих дней со дня назначения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t>Ус</w:t>
            </w:r>
            <w:r>
              <w:t>тановление диспансерного наблюдения врача-</w:t>
            </w:r>
            <w:r>
              <w:lastRenderedPageBreak/>
              <w:t>онколога за пациентом с выявленным онкологическим заболеванием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 xml:space="preserve">не более 3 рабочих дней с момента </w:t>
            </w:r>
            <w:r>
              <w:lastRenderedPageBreak/>
              <w:t>постановки диагноза онкологического заболевания</w:t>
            </w:r>
          </w:p>
        </w:tc>
      </w:tr>
      <w:tr w:rsidR="00A22B2F">
        <w:tc>
          <w:tcPr>
            <w:tcW w:w="5272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Время доезда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3798" w:type="dxa"/>
          </w:tcPr>
          <w:p w:rsidR="00A22B2F" w:rsidRDefault="00F82144">
            <w:pPr>
              <w:pStyle w:val="ConsPlusNormal0"/>
              <w:jc w:val="both"/>
            </w:pPr>
            <w:r>
              <w:t>не более 20 минут с момента вызова</w:t>
            </w:r>
          </w:p>
        </w:tc>
      </w:tr>
    </w:tbl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</w:t>
      </w:r>
      <w:r>
        <w:t>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</w:t>
      </w:r>
      <w:r>
        <w:t>тановленные настоящим разделом.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</w:t>
      </w:r>
      <w:r>
        <w:t xml:space="preserve">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</w:t>
      </w:r>
      <w:r>
        <w:t>данных.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7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3" w:name="P3982"/>
      <w:bookmarkEnd w:id="13"/>
      <w:r>
        <w:t>Условия реализации установленного законодательством</w:t>
      </w:r>
    </w:p>
    <w:p w:rsidR="00A22B2F" w:rsidRDefault="00F82144">
      <w:pPr>
        <w:pStyle w:val="ConsPlusTitle0"/>
        <w:jc w:val="center"/>
      </w:pPr>
      <w:r>
        <w:t>Российской Федерации права на выбор врача, в том числе врача</w:t>
      </w:r>
    </w:p>
    <w:p w:rsidR="00A22B2F" w:rsidRDefault="00F82144">
      <w:pPr>
        <w:pStyle w:val="ConsPlusTitle0"/>
        <w:jc w:val="center"/>
      </w:pPr>
      <w:r>
        <w:t>общей практики (семейного врача) и лечащего врача (с учетом</w:t>
      </w:r>
    </w:p>
    <w:p w:rsidR="00A22B2F" w:rsidRDefault="00F82144">
      <w:pPr>
        <w:pStyle w:val="ConsPlusTitle0"/>
        <w:jc w:val="center"/>
      </w:pPr>
      <w:r>
        <w:t>согласия врача), в медицинских организациях, находящихся</w:t>
      </w:r>
    </w:p>
    <w:p w:rsidR="00A22B2F" w:rsidRDefault="00F82144">
      <w:pPr>
        <w:pStyle w:val="ConsPlusTitle0"/>
        <w:jc w:val="center"/>
      </w:pPr>
      <w:r>
        <w:t>на территории Республики Крым</w:t>
      </w: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 xml:space="preserve">Согласно </w:t>
      </w:r>
      <w:hyperlink r:id="rId12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части 1 статьи 21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24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</w:t>
      </w:r>
      <w:r>
        <w:t>зации при оказании ему медицинской помощи в рамках программы государственных гарантий бесплатного оказания гражданам медицинской помощи" при оказании гражданину медицинской помощи в рамках Территориальной программы госгарантий он имеет право на выбор врача</w:t>
      </w:r>
      <w:r>
        <w:t xml:space="preserve"> с учетом согласия врача.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Для получения первичной медико-санитарной помощи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не чаще чем 1 раз в год</w:t>
      </w:r>
      <w:r>
        <w:t xml:space="preserve"> путем подачи заявления лично или через своего представителя на имя руководителя медицинской организации.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Оказание содействия руководителем медицинской организации (ее подразделения) выбору пациентом врача в случае требования пациента о замене лечащего вра</w:t>
      </w:r>
      <w:r>
        <w:t xml:space="preserve">ча осуществляется в </w:t>
      </w:r>
      <w:hyperlink r:id="rId125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</w:t>
      </w:r>
      <w:r>
        <w:t>ия и социального развития Российской Федерации от 26 апреля 2012 года N 407н.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Возложение функций лечащего врача на врача соответствующей специальности осуществляет руководитель медицинской организации с учетом согласия врача.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Выбор гражданами, проживающими</w:t>
      </w:r>
      <w:r>
        <w:t xml:space="preserve"> в других субъектах Российской Федерации, медицинской организации Республики Крым осуществляется в соответствии с </w:t>
      </w:r>
      <w:hyperlink r:id="rId126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года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</w:t>
      </w:r>
      <w:r>
        <w:t xml:space="preserve">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</w:t>
      </w:r>
      <w:r>
        <w:lastRenderedPageBreak/>
        <w:t>помощи".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8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</w:t>
      </w:r>
      <w:r>
        <w:t>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4" w:name="P4004"/>
      <w:bookmarkEnd w:id="14"/>
      <w:r>
        <w:t>Порядок реализации установленного законодательством</w:t>
      </w:r>
    </w:p>
    <w:p w:rsidR="00A22B2F" w:rsidRDefault="00F82144">
      <w:pPr>
        <w:pStyle w:val="ConsPlusTitle0"/>
        <w:jc w:val="center"/>
      </w:pPr>
      <w:r>
        <w:t>Российской Федерации права внеочередного оказания</w:t>
      </w:r>
    </w:p>
    <w:p w:rsidR="00A22B2F" w:rsidRDefault="00F82144">
      <w:pPr>
        <w:pStyle w:val="ConsPlusTitle0"/>
        <w:jc w:val="center"/>
      </w:pPr>
      <w:r>
        <w:t>медицинской помощи отдельным категор</w:t>
      </w:r>
      <w:r>
        <w:t>иям граждан</w:t>
      </w:r>
    </w:p>
    <w:p w:rsidR="00A22B2F" w:rsidRDefault="00F82144">
      <w:pPr>
        <w:pStyle w:val="ConsPlusTitle0"/>
        <w:jc w:val="center"/>
      </w:pPr>
      <w:r>
        <w:t>в медицинских организациях, находящихся</w:t>
      </w:r>
    </w:p>
    <w:p w:rsidR="00A22B2F" w:rsidRDefault="00F82144">
      <w:pPr>
        <w:pStyle w:val="ConsPlusTitle0"/>
        <w:jc w:val="center"/>
      </w:pPr>
      <w:r>
        <w:t>на территории Республики Крым</w:t>
      </w: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Настоящий порядок определяет механизм предоставления медицинской помощи отдельным категориям граждан в государственных учреждениях здравоохранения Республики Крым, а также в иных организациях, осуществляющих деятельность в области здравоохранения и участву</w:t>
      </w:r>
      <w:r>
        <w:t>ющих на договорной основе в реализации Территориальной программы госгарантий, в соответствии с законодательством Российской Федерации и Республики Крым вне очереди.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Право на внеочередное оказание медицинской помощи имеют: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граждане из числа лиц, указанных</w:t>
      </w:r>
      <w:r>
        <w:t xml:space="preserve"> в </w:t>
      </w:r>
      <w:hyperlink r:id="rId127" w:tooltip="Федеральный закон от 12.01.1995 N 5-ФЗ (ред. от 04.08.2022) &quot;О ветеранах&quot; {КонсультантПлюс}">
        <w:r>
          <w:rPr>
            <w:color w:val="0000FF"/>
          </w:rPr>
          <w:t>статьях 14</w:t>
        </w:r>
      </w:hyperlink>
      <w:r>
        <w:t xml:space="preserve"> - </w:t>
      </w:r>
      <w:hyperlink r:id="rId128" w:tooltip="Федеральный закон от 12.01.1995 N 5-ФЗ (ред. от 04.08.2022) &quot;О ветеранах&quot; {КонсультантПлюс}">
        <w:r>
          <w:rPr>
            <w:color w:val="0000FF"/>
          </w:rPr>
          <w:t>19</w:t>
        </w:r>
      </w:hyperlink>
      <w:r>
        <w:t xml:space="preserve">, </w:t>
      </w:r>
      <w:hyperlink r:id="rId129" w:tooltip="Федеральный закон от 12.01.1995 N 5-ФЗ (ред. от 04.08.2022) &quot;О ветеранах&quot; {КонсультантПлюс}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граждане, указанные в </w:t>
      </w:r>
      <w:hyperlink r:id="rId130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пунктах 1</w:t>
        </w:r>
      </w:hyperlink>
      <w:r>
        <w:t xml:space="preserve"> - </w:t>
      </w:r>
      <w:hyperlink r:id="rId131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132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6 части 1 статьи 13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граждане Российской Федерации, подвергшиеся радиационному воздействию вследствие ядерны</w:t>
      </w:r>
      <w:r>
        <w:t xml:space="preserve">х испытаний на Семипалатинском полигоне и получившие суммарную (накопленную) эффективную дозу облучения, превышающую 25 сЗв (бэр), в соответствии со </w:t>
      </w:r>
      <w:hyperlink r:id="rId133" w:tooltip="Федеральный закон от 10.01.2002 N 2-ФЗ (ред. от 06.12.2021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<w:r>
          <w:rPr>
            <w:color w:val="0000FF"/>
          </w:rPr>
          <w:t>статьей 2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граждане из числа указанных в </w:t>
      </w:r>
      <w:hyperlink r:id="rId134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статьях 2</w:t>
        </w:r>
      </w:hyperlink>
      <w:r>
        <w:t xml:space="preserve"> - </w:t>
      </w:r>
      <w:hyperlink r:id="rId135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6</w:t>
        </w:r>
      </w:hyperlink>
      <w:r>
        <w:t xml:space="preserve">, </w:t>
      </w:r>
      <w:hyperlink r:id="rId136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12</w:t>
        </w:r>
      </w:hyperlink>
      <w:r>
        <w:t xml:space="preserve">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Герои Социалистического Труда, Герои Труда Российской Федерации и полные кавалеры ордена Трудовой Славы в соответствии со </w:t>
      </w:r>
      <w:hyperlink r:id="rId137" w:tooltip="Федеральный закон от 09.01.1997 N 5-ФЗ (ред. от 06.06.2019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Герои Советского Союза, Герои Российск</w:t>
      </w:r>
      <w:r>
        <w:t xml:space="preserve">ой Федерации, полные кавалеры ордена Славы в соответствии со </w:t>
      </w:r>
      <w:hyperlink r:id="rId138" w:tooltip="Закон РФ от 15.01.1993 N 4301-1 (ред. от 30.12.2020) &quot;О статусе Героев Советского Союза, Героев Российской Федерации и полных кавалеров ордена Славы&quot; {КонсультантПлюс}">
        <w:r>
          <w:rPr>
            <w:color w:val="0000FF"/>
          </w:rPr>
          <w:t>статьей 1.1</w:t>
        </w:r>
      </w:hyperlink>
      <w:r>
        <w:t xml:space="preserve"> Закона Российской Федерации от 15 января 1993 года N 4301-1 "О статусе Героев Советского Союза, Героев Росси</w:t>
      </w:r>
      <w:r>
        <w:t>йской Федерации и полных кавалеров ордена Славы";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реабилитированные лица;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лица, пострадавшие от политических репрессий;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- лица, награжденные знаком "Почетный донор России", в соответствии с </w:t>
      </w:r>
      <w:hyperlink r:id="rId139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пунктом 1 статьи 23</w:t>
        </w:r>
      </w:hyperlink>
      <w:r>
        <w:t xml:space="preserve"> Федераль</w:t>
      </w:r>
      <w:r>
        <w:t>ного закона от 20 июля 2012 года N 125-ФЗ "О донорстве крови и ее компонентов";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лица, нуждающиеся в экстренной и неотложной медицинской помощи;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- беременные женщины;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социальные работники при исполнении ими служебных обязанностей по предоставлению социа</w:t>
      </w:r>
      <w:r>
        <w:t>льных услуг гражданам пожилого возраста и инвалидам;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инвали</w:t>
      </w:r>
      <w:r>
        <w:t xml:space="preserve">ды I и II групп, в соответствии с </w:t>
      </w:r>
      <w:hyperlink r:id="rId140" w:tooltip="Указ Президента РФ от 02.10.1992 N 1157 (ред. от 26.07.2021) &quot;О дополнительных мерах государственной поддержки инвалидов&quot; {КонсультантПлюс}">
        <w:r>
          <w:rPr>
            <w:color w:val="0000FF"/>
          </w:rPr>
          <w:t>абзацем четвертым пункта 1</w:t>
        </w:r>
      </w:hyperlink>
      <w:r>
        <w:t xml:space="preserve"> Указа Президента Российской Федерации от 2 октября 1992 года N 1157 "О дополнительных мерах государственной поддержки инвалидов";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иные л</w:t>
      </w:r>
      <w:r>
        <w:t>ица в соответствии с законодательством Российской Федерации и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Право на внеочередное получение медицинской помощи в медицинских организациях, участвующих в реализации настоящей Территориальной программы госгарантий, имеют вышеперечисленные </w:t>
      </w:r>
      <w:r>
        <w:t>граждане при предъявлении удостоверения единого образца, установленного соответственно нормативными правовыми актами Российской Федерации и нормативными правовыми актами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Плановая медицинская помощь в амбулаторных условиях оказывается гражд</w:t>
      </w:r>
      <w:r>
        <w:t>анам во внеочередном порядке по месту прикрепления.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медицинском учреждении.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Предоставление плановой стацио</w:t>
      </w:r>
      <w:r>
        <w:t>нарной медицинской помощи вышеуказанным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</w:t>
      </w:r>
      <w:r>
        <w:t>новая помощь оказывается в порядке поступления обращений.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9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5" w:name="P4044"/>
      <w:bookmarkEnd w:id="15"/>
      <w:r>
        <w:t>Порядок обеспечения граждан лекарственными препаратами,</w:t>
      </w:r>
    </w:p>
    <w:p w:rsidR="00A22B2F" w:rsidRDefault="00F82144">
      <w:pPr>
        <w:pStyle w:val="ConsPlusTitle0"/>
        <w:jc w:val="center"/>
      </w:pPr>
      <w:r>
        <w:t>а также медици</w:t>
      </w:r>
      <w:r>
        <w:t>нскими изделиями, включенными в утверждаемый</w:t>
      </w:r>
    </w:p>
    <w:p w:rsidR="00A22B2F" w:rsidRDefault="00F82144">
      <w:pPr>
        <w:pStyle w:val="ConsPlusTitle0"/>
        <w:jc w:val="center"/>
      </w:pPr>
      <w:r>
        <w:t>Правительством Российской Федерации перечень медицинских</w:t>
      </w:r>
    </w:p>
    <w:p w:rsidR="00A22B2F" w:rsidRDefault="00F82144">
      <w:pPr>
        <w:pStyle w:val="ConsPlusTitle0"/>
        <w:jc w:val="center"/>
      </w:pPr>
      <w:r>
        <w:t>изделий, имплантируемых в организм человека, лечебным</w:t>
      </w:r>
    </w:p>
    <w:p w:rsidR="00A22B2F" w:rsidRDefault="00F82144">
      <w:pPr>
        <w:pStyle w:val="ConsPlusTitle0"/>
        <w:jc w:val="center"/>
      </w:pPr>
      <w:r>
        <w:t>питанием, в том числе специализированными продуктами</w:t>
      </w:r>
    </w:p>
    <w:p w:rsidR="00A22B2F" w:rsidRDefault="00F82144">
      <w:pPr>
        <w:pStyle w:val="ConsPlusTitle0"/>
        <w:jc w:val="center"/>
      </w:pPr>
      <w:r>
        <w:t>лечебного питания, по назначению врача, а также донорской</w:t>
      </w:r>
    </w:p>
    <w:p w:rsidR="00A22B2F" w:rsidRDefault="00F82144">
      <w:pPr>
        <w:pStyle w:val="ConsPlusTitle0"/>
        <w:jc w:val="center"/>
      </w:pPr>
      <w:r>
        <w:t>кровью и ее компонентами по медицинским показаниям</w:t>
      </w:r>
    </w:p>
    <w:p w:rsidR="00A22B2F" w:rsidRDefault="00F82144">
      <w:pPr>
        <w:pStyle w:val="ConsPlusTitle0"/>
        <w:jc w:val="center"/>
      </w:pPr>
      <w:r>
        <w:t>в соответствии со стандартами медицинской помощи с учетом</w:t>
      </w:r>
    </w:p>
    <w:p w:rsidR="00A22B2F" w:rsidRDefault="00F82144">
      <w:pPr>
        <w:pStyle w:val="ConsPlusTitle0"/>
        <w:jc w:val="center"/>
      </w:pPr>
      <w:r>
        <w:t>видов, условий и форм оказания медицинской помощи,</w:t>
      </w:r>
    </w:p>
    <w:p w:rsidR="00A22B2F" w:rsidRDefault="00F82144">
      <w:pPr>
        <w:pStyle w:val="ConsPlusTitle0"/>
        <w:jc w:val="center"/>
      </w:pPr>
      <w:r>
        <w:t>за исключением лечебного питания, в то</w:t>
      </w:r>
      <w:r>
        <w:t>м числе</w:t>
      </w:r>
    </w:p>
    <w:p w:rsidR="00A22B2F" w:rsidRDefault="00F82144">
      <w:pPr>
        <w:pStyle w:val="ConsPlusTitle0"/>
        <w:jc w:val="center"/>
      </w:pPr>
      <w:r>
        <w:t>специализированных продуктов лечебного питания</w:t>
      </w:r>
    </w:p>
    <w:p w:rsidR="00A22B2F" w:rsidRDefault="00F82144">
      <w:pPr>
        <w:pStyle w:val="ConsPlusTitle0"/>
        <w:jc w:val="center"/>
      </w:pPr>
      <w:r>
        <w:t>(по желанию пациента)</w:t>
      </w: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Настоящий порядок определяет механизм обеспечения лекарственными препаратами, а также медицинскими изделиями, включенными в утверждаемый Правительством Российской Федерации переч</w:t>
      </w:r>
      <w:r>
        <w:t xml:space="preserve">ень медицинских изделий, имплантируемых в организм человека, лечебным питанием, в том числе </w:t>
      </w:r>
      <w:r>
        <w:lastRenderedPageBreak/>
        <w:t>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</w:t>
      </w:r>
      <w:r>
        <w:t>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пациента), некоторых групп населения.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1) инвалиды войны;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2) участники Великой Отечественной войны;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3) ветеран</w:t>
      </w:r>
      <w:r>
        <w:t>ы боевых действий;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</w:t>
      </w:r>
      <w:r>
        <w:t>, награжденные орденами или медалями СССР за службу в указанный период;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5) лица, награжденные знаком "Жителю блокадного Ленинграда";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6) лица, работающие в период Великой Отечественной войны на объектах противовоздушной обороны, местной противовоздушной обо</w:t>
      </w:r>
      <w:r>
        <w:t xml:space="preserve">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</w:t>
      </w:r>
      <w:r>
        <w:t>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</w:t>
      </w:r>
      <w:r>
        <w:t>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8) инвалиды;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9) дети-инвалиды</w:t>
      </w:r>
      <w:r>
        <w:t>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10) граждане, подвергшиеся воздействию радиации вследствие катастрофы на Чернобыльской АЭС, и приравненные к ним категории граждан;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11) группы населения и категории заболеваний в соответствии с </w:t>
      </w:r>
      <w:hyperlink r:id="rId14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 обеспечен</w:t>
      </w:r>
      <w:r>
        <w:t>ия населения и учреждений здравоохранения лекарственными средствами и изделиями медицинского назначения" (далее - Постановление N 890);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12) граждане, страдающие редкими (орфанными) заболеваниями, включенными в </w:t>
      </w:r>
      <w:hyperlink r:id="rId142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заболеваний, приводящих к сокращению продолжительности жизни гр</w:t>
      </w:r>
      <w:r>
        <w:t>ажданина или его инвалидности;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13) отдельные категории граждан, отказавшиеся от набора социальных услуг в части лекарственного обеспечения, имеющие право на льготное лекарственное обеспечение по категориям заболеваний в соответствии с </w:t>
      </w:r>
      <w:hyperlink r:id="rId143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Постановлением</w:t>
        </w:r>
      </w:hyperlink>
      <w:r>
        <w:t xml:space="preserve"> N 890.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2. Перечень групп населения, при амбулаторном лечении которых лекарственные средства отпускаются по ре</w:t>
      </w:r>
      <w:r>
        <w:t>цептам врачей с 50-процентной скидкой.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Лекарственные средства отпускаются по рецептам врачей с 50-процентной скидкой следующим группам населения: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1) пенсионеры, получающие пенсию по старости, инвалидности или по случаю потери кормильца в минимальных размер</w:t>
      </w:r>
      <w:r>
        <w:t>ах;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>2) работающие инвалиды II группы, инвалиды III группы, признанные в установленном порядке безработными &lt;1&gt;;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&lt;1&gt; Инвалиды III группы, признанные в установленном порядке безработными, кроме лекарственных средств, имеют пр</w:t>
      </w:r>
      <w:r>
        <w:t>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3) граждане (в том числе временно направленные или командированные), принимавшие в 1988 - 1990 го</w:t>
      </w:r>
      <w:r>
        <w:t>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</w:t>
      </w:r>
      <w:r>
        <w:t>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</w:t>
      </w:r>
      <w:r>
        <w:t>ах службу в зоне отчуждения;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4) 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</w:t>
      </w:r>
      <w:r>
        <w:t>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подвергшиеся репрессиям на территории Российской Федерации по признакам</w:t>
      </w:r>
      <w:r>
        <w:t xml:space="preserve"> национальной и иной принадлежности (далее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</w:t>
      </w:r>
      <w:r>
        <w:t>нальной и иной принадлежности (далее - лица, признанные пострадавшими) &lt;2&gt;;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&lt;2&gt; Указанные лица имеют право на льготы при приобретении лекарственных средств при условии, что они имеют инвалидность или являются пенсионерами и</w:t>
      </w:r>
      <w:r>
        <w:t xml:space="preserve"> постоянно проживают на территории Российской Федерации.</w:t>
      </w: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t>5) военнослужащие, в том числе уволенные в запас (отставку), проходившие военную службу в период с 22 июня 1943 года по 3 сентября 1945 года в воинских частях, учреждениях, военно-учебных заведениях</w:t>
      </w:r>
      <w:r>
        <w:t>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6) 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</w:t>
      </w:r>
      <w:r>
        <w:t>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войны, в портах других государств; лица, привлекавшиеся органами местной власти к сбору боеприпасов и</w:t>
      </w:r>
      <w:r>
        <w:t xml:space="preserve"> военной техники, разминированию территорий и объектов в годы Великой Отечественной войны;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</w:t>
      </w:r>
      <w:r>
        <w:t>ССР, либо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3. Порядок обеспечения граждан лекарственными препаратами, медицинскими изделиями, лечебным питанием, в том чи</w:t>
      </w:r>
      <w:r>
        <w:t xml:space="preserve">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регламентирован </w:t>
      </w:r>
      <w:hyperlink r:id="rId144" w:tooltip="Приказ Минздравсоцразвития России от 12.02.2007 N 110 (ред. от 24.11.2021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</w:t>
      </w:r>
      <w:r>
        <w:t>года N 110 "О порядке назначения и выписывания лекарственных препаратов, изделий медицинского назначения и специализированных продуктов лечебного питания".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рамках реализации настоящей Территориальной программы госгарантий обеспечение пациентов донорской </w:t>
      </w:r>
      <w:r>
        <w:t xml:space="preserve">кровью и ее компонентами осуществляется в соответствии с </w:t>
      </w:r>
      <w:hyperlink r:id="rId145" w:tooltip="Приказ Минздрава России от 19.11.2021 N 1073н &quot;Об утверждении порядка и срока рассмотрения заявки на донорскую кровь и (или) ее компоненты, а также формы акта безвозмездной передачи донорской крови и (или) ее компонентов&quot; (Зарегистрировано в Минюсте России 29.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Росси</w:t>
      </w:r>
      <w:r>
        <w:t>йской Федерации от 19.11.2021 N 1073н "Об утверждении порядка и срока рассмотрения заявки на донорскую кровь и (или) ее компоненты, а также формы акта безвозмездной передачи донорской крови и (или) ее компонентов" на безвозмездной основе.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оказании меди</w:t>
      </w:r>
      <w:r>
        <w:t xml:space="preserve">цинской помощи в стационарных и амбулаторных условиях назначение и выписывание лекарственных препаратов осуществляется в соответствии с </w:t>
      </w:r>
      <w:hyperlink r:id="rId146" w:tooltip="Приказ Минздрава России от 14.01.2019 N 4н (ред. от 08.10.2020)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&quot; (Зарегистрировано в Мин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</w:t>
      </w:r>
      <w:r>
        <w:t>указанных бланков, их учета и хранения".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в дневных стационарах осуществл</w:t>
      </w:r>
      <w:r>
        <w:t xml:space="preserve">яется бесплатно за счет средств обязательного медицинского страхования и соответствующих бюджетов в соответствии с </w:t>
      </w:r>
      <w:hyperlink r:id="rId147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 (далее - перечень ЖНВЛП), утвержденным распоряжением Правительства Российской Федерации от 12 октября 2019 года N 2406-р, перечнем медицинских изделий для</w:t>
      </w:r>
      <w:r>
        <w:t xml:space="preserve">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</w:t>
      </w:r>
      <w:r>
        <w:t>ской помощи в стационарных условиях (далее - перечень медицинских изделий), и стандартами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</w:t>
      </w:r>
      <w:r>
        <w:t xml:space="preserve">кстренной или неотложной форме вне медицинской организации,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</w:t>
      </w:r>
      <w:hyperlink r:id="rId148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перечнем</w:t>
        </w:r>
      </w:hyperlink>
      <w:r>
        <w:t xml:space="preserve"> ЖНВЛП. По решению врачебной комиссии пациентам при оказании им медицинской помощи в стационарных условиях, в то</w:t>
      </w:r>
      <w:r>
        <w:t>м числе при оказании специализированной, скорой и паллиативной помощи, а также в дневных стационарах по решению врачебной комиссии могут быть назначены иные лекарственные препараты, в случае индивидуальной непереносимости, зарегистрированной в установленно</w:t>
      </w:r>
      <w:r>
        <w:t>м порядке, по жизненным показаниям. Лекарственные препараты приобретаются медицинской организацией в порядке, установленном действующим законодательством в сфере закупок товаров, работ и услуг.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оказании плановой первичной медико-санитарной помощи в амб</w:t>
      </w:r>
      <w:r>
        <w:t>улаторных условиях лекарственное обеспечение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законодательством и законодательств</w:t>
      </w:r>
      <w:r>
        <w:t>ом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соответствии с Федеральным </w:t>
      </w:r>
      <w:hyperlink r:id="rId149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обеспечение отдельных категорий граждан, имеющих право на получение госуда</w:t>
      </w:r>
      <w:r>
        <w:t>рственной социальной помощи в виде набора социальных услуг, лекарственными препаратами, медицинскими изделиями и специализированными продуктами лечебного питания осуществляется в соответствии с: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перечнем лекарственных препаратов для медицинского применен</w:t>
      </w:r>
      <w:r>
        <w:t>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перечнем медицинских изделий, отпускаемых по рецептам на медицинские изделия при предоставлении набора социальных усл</w:t>
      </w:r>
      <w:r>
        <w:t>уг;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- перечнем специализированных продуктов лечебного питания для детей-инвалидов.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Лекарственные препараты, медицинские изделия и специализированные продукты лечебного питания для обеспечения отдельных категорий граждан закупаются за счет субвенций из феде</w:t>
      </w:r>
      <w:r>
        <w:t>рального бюджета бюджету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случае назначения отдельным категориям граждан по решению врачебной комиссии из-за индивидуальной непереносимости, по жизненным показаниям иных лекарственных препаратов, их закупка осуществляется за счет бюджета </w:t>
      </w:r>
      <w:r>
        <w:t>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5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Постановлением</w:t>
        </w:r>
      </w:hyperlink>
      <w:r>
        <w:t xml:space="preserve"> N 890 за счет средств бюджета Республики Крым осуществ</w:t>
      </w:r>
      <w:r>
        <w:t xml:space="preserve">ляется обеспечение граждан лекарственными препаратами в рамках перечня лекарственных препаратов, </w:t>
      </w:r>
      <w:r>
        <w:lastRenderedPageBreak/>
        <w:t>отпускаемых населению в соответствии с перечнем групп населения и категорий заболеваний, в том числе при оказании паллиативной помощи, при амбулаторном лечении</w:t>
      </w:r>
      <w:r>
        <w:t xml:space="preserve">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</w:t>
      </w:r>
      <w:r>
        <w:t>нтной скидкой.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Обеспечение категорий граждан, имеющих право на получение соответствующих мер социальной поддержки, установленных федеральным законодательством и законодательством Республики Крым, лекарственными препаратами осуществляется в соответствии с </w:t>
      </w:r>
      <w:hyperlink r:id="rId151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перечнем</w:t>
        </w:r>
      </w:hyperlink>
      <w:r>
        <w:t xml:space="preserve"> ЖНВЛП.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При назначении по решению врачебной комиссии в случае недостаточн</w:t>
      </w:r>
      <w:r>
        <w:t>ости фармакотерапии, индивидуальной непереносимости, по жизненным показаниям иных лекарственных препаратов обеспечение осуществляется за счет средств бюджета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Граждане, имеющие право на бесплатное обеспечение лекарственными препаратами и ме</w:t>
      </w:r>
      <w:r>
        <w:t xml:space="preserve">дицинскими изделиями в соответствии с </w:t>
      </w:r>
      <w:hyperlink r:id="rId152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Постановлением</w:t>
        </w:r>
      </w:hyperlink>
      <w:r>
        <w:t xml:space="preserve"> N 890 по категории заболевания "Диабет", обеспечив</w:t>
      </w:r>
      <w:r>
        <w:t>аются средствами диагностики (тест-полосками) к глюкометрам соответствующего производителя по назначению лечащего врача.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Граждане, сохранившие набор социальных услуг в части лекарственного обеспечения, граждане в возрасте до 18 лет, имеющие право на беспла</w:t>
      </w:r>
      <w:r>
        <w:t xml:space="preserve">тное обеспечение лекарственными препаратами и изделиями медицинского назначения в соответствии с </w:t>
      </w:r>
      <w:hyperlink r:id="rId153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N 890 по категории заболевания "Диабет", обеспечиваются расходными материалами и средствами диагностики (тест-полосками) соответствующего производителя к установленным инсулиновым помпам.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Обеспечение граждан зарегистрированными в установленном пор</w:t>
      </w:r>
      <w:r>
        <w:t xml:space="preserve">ядке на территории Российской Федерации лекарственными препаратами для лечения заболеваний, включенных в </w:t>
      </w:r>
      <w:hyperlink r:id="rId154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за счет бюджета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Обеспечение лек</w:t>
      </w:r>
      <w:r>
        <w:t>арственными препаратами по перечню заболеваний, утверждаемому Правительством Российской Федерации (лиц,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</w:t>
      </w:r>
      <w:r>
        <w:t xml:space="preserve">каней, рассеянным склерозом, а также лиц после трансплантации органов и (или) тканей, гемолитико-уремическим синдромом, мукополисахаридозом I, II, VI типа, юношеским артритом с системным началом), осуществляется за счет бюджетных ассигнований федерального </w:t>
      </w:r>
      <w:r>
        <w:t xml:space="preserve">бюджета по перечню лекарственных препаратов, утверждаемому Правительством Российской Федерации, закупаемых Министерством здравоохранения Российской Федерации, которые передаются в установленном порядке Министерству здравоохранения Республики Крым, а также </w:t>
      </w:r>
      <w:r>
        <w:t>за счет средств бюджета Республики Крым.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Обеспечение детей-инвалидов специализированными продуктами лечебного питания за счет средств бюджета Республики Крым осуществляется в соответствии с перечнем, ежегодно утверждаемым Правительством Российской Федераци</w:t>
      </w:r>
      <w:r>
        <w:t xml:space="preserve">и, </w:t>
      </w:r>
      <w:hyperlink r:id="rId155" w:tooltip="Приказ Минтруда России N 929н, Минздрава России N 1345н от 21.12.2020 &quot;Об утверждении Порядка предоставления набора социальных услуг отдельным категориям граждан&quot; (Зарегистрировано в Минюсте России 11.05.2021 N 63365) {КонсультантПлюс}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N 929н, Министерства здравоохранения Российской Федерации </w:t>
      </w:r>
      <w:r>
        <w:t xml:space="preserve">N 1345н от 21.12.2020 "Об утверждении Порядка предоставления набора социальных услуг отдельным категориям граждан" и </w:t>
      </w:r>
      <w:hyperlink r:id="rId156" w:tooltip="Приказ Минздрава России от 11.07.2017 N 403н (ред. от 07.07.2020) &quot;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июля 2017 года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</w:t>
      </w:r>
      <w:r>
        <w:t>организациями, индивидуальными предпринимателями, имеющими лицензию на фармацевтическую деятельность".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Назначение специализированных продуктов лечебного питания детям-инвалидам осуществляется врачом-генетиком медико-генетического центра обособленного струк</w:t>
      </w:r>
      <w:r>
        <w:t xml:space="preserve">турного подразделения "Перинатальный Центр" государственного бюджетного учреждения здравоохранения Республики Крым "Республиканская клиническая больница им. Н.А. Семашко", наблюдающим детей-инвалидов, страдающих фенилкетонурией, галактоземией, целиакией и </w:t>
      </w:r>
      <w:r>
        <w:t>прочими наследственными болезнями обмена веществ, после проведенной диспансеризации и расчета требуемого лечебного мигания, согласно возрастным нормам. Данные диспансеризации и расчета лечебного питания заносятся в историю развития ребенка (форма N 112).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10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6" w:name="P4119"/>
      <w:bookmarkEnd w:id="16"/>
      <w:r>
        <w:t>Перечень мероприятий по профилактике заболеваний</w:t>
      </w:r>
    </w:p>
    <w:p w:rsidR="00A22B2F" w:rsidRDefault="00F82144">
      <w:pPr>
        <w:pStyle w:val="ConsPlusTitle0"/>
        <w:jc w:val="center"/>
      </w:pPr>
      <w:r>
        <w:t>и формированию здорового образа жизни, осуществляемых</w:t>
      </w:r>
    </w:p>
    <w:p w:rsidR="00A22B2F" w:rsidRDefault="00F82144">
      <w:pPr>
        <w:pStyle w:val="ConsPlusTitle0"/>
        <w:jc w:val="center"/>
      </w:pPr>
      <w:r>
        <w:t>в рамках Территориальной программы госгарантий</w:t>
      </w: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1.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</w:t>
      </w:r>
      <w:r>
        <w:t xml:space="preserve">болеваний и факторов риска в соответствии с </w:t>
      </w:r>
      <w:hyperlink r:id="rId157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Порядком</w:t>
        </w:r>
      </w:hyperlink>
      <w:r>
        <w:t xml:space="preserve"> проведения профилактическ</w:t>
      </w:r>
      <w:r>
        <w:t>ого медицинского осмотра и диспансеризации определенных групп взрослого населения, утвержденным приказом Министерства здравоохранения Российской Федерации от 27 апреля 2021 года N 404н.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2. Проведение диспансеризации детей-сирот в соответствии с </w:t>
      </w:r>
      <w:hyperlink r:id="rId158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года N 72н (диспансеризация преб</w:t>
      </w:r>
      <w:r>
        <w:t xml:space="preserve">ывающих в стационарных учреждениях детей-сирот и детей, находящихся в трудной жизненной ситуации), </w:t>
      </w:r>
      <w:hyperlink r:id="rId159" w:tooltip="Приказ Минздрава России от 11.04.2013 N 216н (ред. от 19.11.2020)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Министерства здравоохранения Российской Федерации от 11 апреля 2013 года N 216н (диспансеризация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t>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3. Диспансерное наблюдение за состоянием здоровья лиц, страдающих хроническими заболеваниями,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</w:t>
      </w:r>
      <w:r>
        <w:t xml:space="preserve">стояний, их профилактики и осуществления медицинской реабилитации в соответствии с </w:t>
      </w:r>
      <w:hyperlink r:id="rId160" w:tooltip="Приказ Минздрава России от 29.03.2019 N 173н &quot;Об утверждении порядка проведения диспансерного наблюдения за взрослыми&quot; (Зарегистрировано в Минюсте России 25.04.2019 N 54513) ------------ Утратил силу или отменен {КонсультантПлюс}">
        <w:r>
          <w:rPr>
            <w:color w:val="0000FF"/>
          </w:rPr>
          <w:t>Порядком</w:t>
        </w:r>
      </w:hyperlink>
      <w:r>
        <w:t xml:space="preserve"> проведения диспан</w:t>
      </w:r>
      <w:r>
        <w:t>серного наблюдения за взрослыми, утвержденным приказом Министерства здравоохранения Российской Федерации от 29 марта 2019 года N 173н.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4. Проведение медицинских осмотров несовершеннолетних в соответствии с </w:t>
      </w:r>
      <w:hyperlink r:id="rId161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приказом Министерства здравоохранен</w:t>
      </w:r>
      <w:r>
        <w:t>ия Российской Федерации от 10 августа 2017 года N 514н.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5. Проведение противоэпидемических мероприятий, в том числе вакцинации, в соответствии с национальным </w:t>
      </w:r>
      <w:hyperlink r:id="rId162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</w:t>
      </w:r>
      <w:r>
        <w:t xml:space="preserve">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заболеваний, проведение туберкулинодиагностики детей до 17 лет включительно.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6. О</w:t>
      </w:r>
      <w:r>
        <w:t>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7. В</w:t>
      </w:r>
      <w:r>
        <w:t>ыявление курящих лиц и лиц, избыточно потребляющих алкоголь, а также лиц с высоким риском развития болезней, связанных с курением, алкоголем и отравлением суррогатами алкоголя.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8. Организация информирования населения о необходимости и возможности выявления</w:t>
      </w:r>
      <w:r>
        <w:t xml:space="preserve">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кабинетах медицинской профилактик</w:t>
      </w:r>
      <w:r>
        <w:t>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9. 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</w:t>
      </w:r>
      <w:r>
        <w:t>ение при необходимости лиц с высоким риском развития хронического неинфекционного заболевания на консультацию к врачу-специалисту.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lastRenderedPageBreak/>
        <w:t xml:space="preserve">10. Организация и проведение мероприятий по санитарно-гигиеническому просвещению, включая мероприятия по укреплению здоровья </w:t>
      </w:r>
      <w:r>
        <w:t>населения.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11. 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</w:t>
      </w:r>
      <w:r>
        <w:t>ния.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12. Обучение населения по вопросам оказания первой помощи, а также индивидуальное и (или) групповое обучение лиц, имеющих высокий риск развития жизнеугрожающих состояний, и членов их семей правилам первой помощи при этих состояниях.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13. Регулярное обн</w:t>
      </w:r>
      <w:r>
        <w:t>овление материалов на официальных сайтах медицинских организаций в информационно-телекоммуникационной сети "Интернет", посвященных формированию у населения принципов ведения здорового образа жизни.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14. Работа телефона горячей линии Министерства здравоохран</w:t>
      </w:r>
      <w:r>
        <w:t>ения Республики Крым по вопросам формирования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Указанные мероприятия проводятся на доврачебных и врачебных этапах</w:t>
      </w:r>
      <w:r>
        <w:t xml:space="preserve"> оказания пациентам медицинской помощи в медицинских организациях Республики Крым.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11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7" w:name="P4149"/>
      <w:bookmarkEnd w:id="17"/>
      <w:r>
        <w:t>Перечень медицинских организаций, участвующих в реализации</w:t>
      </w:r>
    </w:p>
    <w:p w:rsidR="00A22B2F" w:rsidRDefault="00F82144">
      <w:pPr>
        <w:pStyle w:val="ConsPlusTitle0"/>
        <w:jc w:val="center"/>
      </w:pPr>
      <w:r>
        <w:t>Территориальной программы госгарантий, в том числе</w:t>
      </w:r>
    </w:p>
    <w:p w:rsidR="00A22B2F" w:rsidRDefault="00F82144">
      <w:pPr>
        <w:pStyle w:val="ConsPlusTitle0"/>
        <w:jc w:val="center"/>
      </w:pPr>
      <w:r>
        <w:t>Территориальной программы ОМС, и перечень медицинских</w:t>
      </w:r>
    </w:p>
    <w:p w:rsidR="00A22B2F" w:rsidRDefault="00F82144">
      <w:pPr>
        <w:pStyle w:val="ConsPlusTitle0"/>
        <w:jc w:val="center"/>
      </w:pPr>
      <w:r>
        <w:t>организаций, проводящих профилактические</w:t>
      </w:r>
      <w:r>
        <w:t xml:space="preserve"> медицинские осмотры</w:t>
      </w:r>
    </w:p>
    <w:p w:rsidR="00A22B2F" w:rsidRDefault="00F82144">
      <w:pPr>
        <w:pStyle w:val="ConsPlusTitle0"/>
        <w:jc w:val="center"/>
      </w:pPr>
      <w:r>
        <w:t>и диспансеризацию в 2022 году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3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</w:pPr>
    </w:p>
    <w:p w:rsidR="00A22B2F" w:rsidRDefault="00A22B2F">
      <w:pPr>
        <w:pStyle w:val="ConsPlusNormal0"/>
        <w:sectPr w:rsidR="00A22B2F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"/>
        <w:gridCol w:w="1237"/>
        <w:gridCol w:w="2051"/>
        <w:gridCol w:w="1622"/>
        <w:gridCol w:w="1622"/>
        <w:gridCol w:w="1716"/>
        <w:gridCol w:w="306"/>
        <w:gridCol w:w="1349"/>
      </w:tblGrid>
      <w:tr w:rsidR="00A22B2F" w:rsidTr="00F82144">
        <w:tc>
          <w:tcPr>
            <w:tcW w:w="255" w:type="pct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560" w:type="pct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1299" w:type="pct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886" w:type="pct"/>
            <w:gridSpan w:val="5"/>
          </w:tcPr>
          <w:p w:rsidR="00A22B2F" w:rsidRDefault="00F82144">
            <w:pPr>
              <w:pStyle w:val="ConsPlusNormal0"/>
              <w:jc w:val="center"/>
            </w:pPr>
            <w:r>
              <w:t>В том числе &lt;*&gt;</w:t>
            </w:r>
          </w:p>
        </w:tc>
      </w:tr>
      <w:tr w:rsidR="00A22B2F" w:rsidTr="00F82144">
        <w:tc>
          <w:tcPr>
            <w:tcW w:w="255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560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299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789" w:type="pct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Республики Крым</w:t>
            </w:r>
          </w:p>
        </w:tc>
        <w:tc>
          <w:tcPr>
            <w:tcW w:w="713" w:type="pct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1383" w:type="pct"/>
            <w:gridSpan w:val="3"/>
          </w:tcPr>
          <w:p w:rsidR="00A22B2F" w:rsidRDefault="00F82144">
            <w:pPr>
              <w:pStyle w:val="ConsPlusNormal0"/>
              <w:jc w:val="center"/>
            </w:pPr>
            <w:r>
              <w:t>из них</w:t>
            </w:r>
          </w:p>
        </w:tc>
      </w:tr>
      <w:tr w:rsidR="00A22B2F" w:rsidTr="00F82144">
        <w:tc>
          <w:tcPr>
            <w:tcW w:w="255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560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299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789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713" w:type="pct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в том числе углубленную диспансеризацию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850603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"Алуштинская центральная городская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850402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"Центральная городская больница г. Армянска"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851301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"Бахчисарайская центральная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851304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здравоохранения Республики Крым "Республиканская больница восстановительного лечения "Черные воды"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850802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Государственное бюджетное учреждение Республики Крым "Белогорская </w:t>
            </w:r>
            <w:r>
              <w:lastRenderedPageBreak/>
              <w:t>центральная районная больниц</w:t>
            </w:r>
            <w:r>
              <w:t>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851204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"Джанкойская центральная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851201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Республики Крым "Джанкойская городская поликлиника"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850305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Республики Крым "Санаторий для детей и детей с родителями "Искра"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850313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здравоохранения Республики Крым "Евпаторийская стоматологическая поликлиника"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850314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"Евпаторийский родильный дом"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850315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"Евпаторийская городская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850322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Республики Крым "Санаторий "Прибой"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13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"Евпаторийский психоневрологический диспансер"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850504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"Керченская городская детская больница"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850505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"Керченская больница N 1 им. Н.И. Пирогова"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850512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"Магнитно-Резонансная Томография Керчь"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850507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"Керченская городская больница N 3"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850508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здравоохранения Республики Крым "Керченская стоматологическая поликлиника"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850509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"Керченский родильный дом"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20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Республики Крым "Керченский психоневрологический диспансер"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851401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"Кировская центральная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851403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"Старокрымская районная больница имени академика Н.М. Амосова"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851604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"Красногвардейская центральная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850701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"Центральная городская больница г. Красноперекопс</w:t>
            </w:r>
            <w:r>
              <w:t>ка"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851502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"Ленинская центральная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851702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Государственное бюджетное учреждение здравоохранения Республики Крым </w:t>
            </w:r>
            <w:r>
              <w:lastRenderedPageBreak/>
              <w:t>"Нижнегорская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851801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"Первомайская центральная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851902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"Раздольненская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29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851101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"Сакская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851102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здравоохранения Республики Крым "Сакская специализированная больница медицинской реабилитации"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Государственное бюджетное учреждение здравоохранения Республики Крым "Республиканская детская инфекционная </w:t>
            </w:r>
            <w:r>
              <w:t>клиническая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клиническая больница скорой медицинской помощи N 6"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850105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городская клиническая больница N 7"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850106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городская детская клиническая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850108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поликлиника N 2"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850109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поликлиника N 3"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850110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поликлиника N 4"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поликлиника N 5"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39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Государственное бюджетное учреждение здравоохранения Республики Крым "Крымский республиканский центр медицины </w:t>
            </w:r>
            <w:r>
              <w:lastRenderedPageBreak/>
              <w:t>катастроф и скорой медицинской помощи"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"Симферопольский клин</w:t>
            </w:r>
            <w:r>
              <w:t>ический родильный дом N 1"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"Симферопольский клинический родильный дом N 2"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"Консультативно-диагностический центр по обслуживанию депортированных народов"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850116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"Крымский республиканск</w:t>
            </w:r>
            <w:r>
              <w:t>ий клинический госпиталь для ветеранов войн"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"Республиканская детская клиническая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850119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Государственное автономное учреждение здравоохранения Республики Крым </w:t>
            </w:r>
            <w:r>
              <w:lastRenderedPageBreak/>
              <w:t>"Крымский республиканский стоматологический центр"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850121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"Клинический кожно-венерологический диспансер"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850126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"Клиника "Генезис"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850128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здравоохранения Республики Крым "Крымский центр реабилитации зрения"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49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850129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клиническая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850132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"Крымский республиканский онкологический клинический диспанс</w:t>
            </w:r>
            <w:r>
              <w:t>ер имени В.М. Ефетова"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850134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"Республиканская клиническая больница им. Н.А. Семашко"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850143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"Диализный центр "Крым"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850149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"Вера"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850150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"Компания "Этель"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850147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850161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"Центр зрения "Генезис"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850156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"Таврическая клиника репродуктивной медицины "Ферти-лайн"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850159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"Нефролайн-А"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59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850163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"Таврика"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850160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"Центр ЭКО"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850167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"Центр клинической онкологии и гематологии"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850148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"Витапроф"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850157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"Центр лазерной микрохирургии глаза"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850168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"Медицинская клиника "Ваш доктор"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850172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"А2Мед Симферополь"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66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"Крымский научно-практический центр наркологии"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67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"Крымская республиканская клиническая психиатрическая больница N 1"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68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"Центр профилактики и борьбы со СПИДом"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69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Республики Крым "Республиканский специализированный дом ребенка для детей с нарушением центральной нервной системы и нарушением психики "Елочка"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70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"Симферопольский центр паллиативной медицинской помощи"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71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казенное учреждение Республики Крым "Крымздрав"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72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"Центр крови"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73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"Крымское республиканское бюро судебно-медицинской экспертизы"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74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Республики Крым "Крымский медицинский информационно-аналитический центр"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75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Республики Крым "Крымский республиканский клинический центр фтизиатрии и пульмоноло</w:t>
            </w:r>
            <w:r>
              <w:t>гии"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850120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"Симферопольская центральная районная клиническая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77</w:t>
            </w:r>
          </w:p>
        </w:tc>
        <w:tc>
          <w:tcPr>
            <w:tcW w:w="560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"Клиническая психиатрическая больница N 5"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852001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"Советская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79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851002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"Судакская городская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850901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"Феодосийский медицинский центр"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850907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Общество с ограниченной ответственностью "Магнитно-Резонансная Томография </w:t>
            </w:r>
            <w:r>
              <w:lastRenderedPageBreak/>
              <w:t>Феодосия"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850909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"Спектр МРТ"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850905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здравоохранения Республики Крым "Стоматологическая поликлиника г. Феодосии"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852103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"Черноморская центральная районная больница"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850201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"Ялтинский родильный дом"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850202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автономное учреждение здравоохранения Республики Крым "Ялтинская стоматологическая поликлиника"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850212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Государственное бюджетное учреждение здравоохранения Республики Крым "Ялтинская городская больница N 2"</w:t>
            </w:r>
          </w:p>
        </w:tc>
        <w:tc>
          <w:tcPr>
            <w:tcW w:w="789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852506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Федеральное государственное бюджетное учреждение "Федеральный научно-клинический центр специализированных видов </w:t>
            </w:r>
            <w:r>
              <w:lastRenderedPageBreak/>
              <w:t>медицинской помощи и медицинских технологий Федерального медико-биологического агентства"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683" w:type="pct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89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852507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"МЕДЭКО"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852501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"ЭКО Центр"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852901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"СКАН"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852510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"Лаборатория Гемотест"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852513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"Научно-методический центр клинической лабораторной диагностики "СИТИЛАБ"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852205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852509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"М-ЛАЙН"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850516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"Медицинский центр "САЛЮС"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97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852209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Акционерное общество </w:t>
            </w:r>
            <w:r>
              <w:lastRenderedPageBreak/>
              <w:t>"МЕДИЦИНА"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98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856102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Ассоциация реабилитологов Крыма и Севастополя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99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856103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"КОМПАНИЯ ИНТЕРЛАБОР"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100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856108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"КАРМЕНТА-ЛАБ"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101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853201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102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856106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"ВИТАЛАБ"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103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856105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"ТЕХНОЛОГИИ ЯДЕРНОЙ МЕДИЦИНЫ"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104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856104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105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852208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>Общество с ограниченной ответственностью "Специализированная клиника инновационной флебологии"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255" w:type="pct"/>
          </w:tcPr>
          <w:p w:rsidR="00A22B2F" w:rsidRDefault="00F82144">
            <w:pPr>
              <w:pStyle w:val="ConsPlusNormal0"/>
              <w:jc w:val="both"/>
            </w:pPr>
            <w:r>
              <w:t>106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852303</w:t>
            </w:r>
          </w:p>
        </w:tc>
        <w:tc>
          <w:tcPr>
            <w:tcW w:w="1299" w:type="pct"/>
          </w:tcPr>
          <w:p w:rsidR="00A22B2F" w:rsidRDefault="00F82144">
            <w:pPr>
              <w:pStyle w:val="ConsPlusNormal0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"Высокие медицинские технологии"</w:t>
            </w:r>
          </w:p>
        </w:tc>
        <w:tc>
          <w:tcPr>
            <w:tcW w:w="789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713" w:type="pct"/>
          </w:tcPr>
          <w:p w:rsidR="00A22B2F" w:rsidRDefault="00F82144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701" w:type="pct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683" w:type="pct"/>
            <w:gridSpan w:val="2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 w:rsidTr="00F82144">
        <w:tc>
          <w:tcPr>
            <w:tcW w:w="4440" w:type="pct"/>
            <w:gridSpan w:val="7"/>
          </w:tcPr>
          <w:p w:rsidR="00A22B2F" w:rsidRDefault="00F82144">
            <w:pPr>
              <w:pStyle w:val="ConsPlusNormal0"/>
              <w:jc w:val="both"/>
            </w:pPr>
            <w:r>
              <w:t>Итого медицинских организаций, участвующих в Территориальной программе госгарантий, из них: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106</w:t>
            </w:r>
          </w:p>
        </w:tc>
      </w:tr>
      <w:tr w:rsidR="00A22B2F" w:rsidTr="00F82144">
        <w:tc>
          <w:tcPr>
            <w:tcW w:w="4440" w:type="pct"/>
            <w:gridSpan w:val="7"/>
          </w:tcPr>
          <w:p w:rsidR="00A22B2F" w:rsidRDefault="00F82144">
            <w:pPr>
              <w:pStyle w:val="ConsPlusNormal0"/>
              <w:jc w:val="both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93</w:t>
            </w:r>
          </w:p>
        </w:tc>
      </w:tr>
      <w:tr w:rsidR="00A22B2F" w:rsidTr="00F82144">
        <w:tc>
          <w:tcPr>
            <w:tcW w:w="4440" w:type="pct"/>
            <w:gridSpan w:val="7"/>
          </w:tcPr>
          <w:p w:rsidR="00A22B2F" w:rsidRDefault="00F82144">
            <w:pPr>
              <w:pStyle w:val="ConsPlusNormal0"/>
              <w:jc w:val="both"/>
            </w:pPr>
            <w: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35</w:t>
            </w:r>
          </w:p>
        </w:tc>
      </w:tr>
      <w:tr w:rsidR="00A22B2F" w:rsidTr="00F82144">
        <w:tc>
          <w:tcPr>
            <w:tcW w:w="4440" w:type="pct"/>
            <w:gridSpan w:val="7"/>
          </w:tcPr>
          <w:p w:rsidR="00A22B2F" w:rsidRDefault="00F82144">
            <w:pPr>
              <w:pStyle w:val="ConsPlusNormal0"/>
              <w:jc w:val="both"/>
            </w:pPr>
            <w:r>
              <w:t>медицинские организации, подведомственные федеральным органам исполнительной власти, в том числе: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3</w:t>
            </w:r>
          </w:p>
        </w:tc>
      </w:tr>
      <w:tr w:rsidR="00A22B2F" w:rsidTr="00F82144">
        <w:tc>
          <w:tcPr>
            <w:tcW w:w="4440" w:type="pct"/>
            <w:gridSpan w:val="7"/>
          </w:tcPr>
          <w:p w:rsidR="00A22B2F" w:rsidRDefault="00F82144">
            <w:pPr>
              <w:pStyle w:val="ConsPlusNormal0"/>
              <w:jc w:val="both"/>
            </w:pPr>
            <w:r>
              <w:t>медицинские организации, подведомственные федеральным органа</w:t>
            </w:r>
            <w:r>
              <w:t>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560" w:type="pct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</w:tr>
    </w:tbl>
    <w:p w:rsidR="00A22B2F" w:rsidRDefault="00A22B2F">
      <w:pPr>
        <w:pStyle w:val="ConsPlusNormal0"/>
        <w:sectPr w:rsidR="00A22B2F" w:rsidSect="00F82144">
          <w:headerReference w:type="default" r:id="rId164"/>
          <w:footerReference w:type="default" r:id="rId165"/>
          <w:headerReference w:type="first" r:id="rId166"/>
          <w:footerReference w:type="first" r:id="rId167"/>
          <w:pgSz w:w="11906" w:h="16838"/>
          <w:pgMar w:top="1440" w:right="566" w:bottom="1440" w:left="1133" w:header="0" w:footer="0" w:gutter="0"/>
          <w:cols w:space="720"/>
          <w:titlePg/>
          <w:docGrid w:linePitch="299"/>
        </w:sectPr>
      </w:pPr>
    </w:p>
    <w:p w:rsidR="00A22B2F" w:rsidRDefault="00A22B2F">
      <w:pPr>
        <w:pStyle w:val="ConsPlusNormal0"/>
        <w:ind w:firstLine="540"/>
        <w:jc w:val="both"/>
      </w:pPr>
      <w:bookmarkStart w:id="18" w:name="_GoBack"/>
      <w:bookmarkEnd w:id="18"/>
    </w:p>
    <w:p w:rsidR="00A22B2F" w:rsidRDefault="00F82144">
      <w:pPr>
        <w:pStyle w:val="ConsPlusNormal0"/>
        <w:ind w:firstLine="540"/>
        <w:jc w:val="both"/>
      </w:pPr>
      <w:r>
        <w:t>--------------------------------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&lt;*&gt; Заполняется знак отличия (+).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jc w:val="right"/>
        <w:outlineLvl w:val="1"/>
      </w:pPr>
      <w:r>
        <w:t>Приложение 12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19" w:name="P4932"/>
      <w:bookmarkEnd w:id="19"/>
      <w:r>
        <w:t>Условия размещения пациентов в маломестных палатах (боксах)</w:t>
      </w:r>
    </w:p>
    <w:p w:rsidR="00A22B2F" w:rsidRDefault="00F82144">
      <w:pPr>
        <w:pStyle w:val="ConsPlusTitle0"/>
        <w:jc w:val="center"/>
      </w:pPr>
      <w:r>
        <w:t>по медицинским и (или) эпидемиологическим показаниям,</w:t>
      </w:r>
    </w:p>
    <w:p w:rsidR="00A22B2F" w:rsidRDefault="00F82144">
      <w:pPr>
        <w:pStyle w:val="ConsPlusTitle0"/>
        <w:jc w:val="center"/>
      </w:pPr>
      <w:r>
        <w:t>установленным Министерством здравоохранения</w:t>
      </w:r>
    </w:p>
    <w:p w:rsidR="00A22B2F" w:rsidRDefault="00F82144">
      <w:pPr>
        <w:pStyle w:val="ConsPlusTitle0"/>
        <w:jc w:val="center"/>
      </w:pPr>
      <w:r>
        <w:t>Российской Федерации</w:t>
      </w:r>
    </w:p>
    <w:p w:rsidR="00A22B2F" w:rsidRDefault="00A22B2F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236"/>
        <w:gridCol w:w="2267"/>
      </w:tblGrid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center"/>
            </w:pPr>
            <w:r>
              <w:t>Наименование показ</w:t>
            </w:r>
            <w:r>
              <w:t>ателей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center"/>
            </w:pPr>
            <w:r>
              <w:t>Код диагноза по МКБ-10</w:t>
            </w:r>
          </w:p>
        </w:tc>
      </w:tr>
      <w:tr w:rsidR="00A22B2F">
        <w:tc>
          <w:tcPr>
            <w:tcW w:w="9069" w:type="dxa"/>
            <w:gridSpan w:val="3"/>
          </w:tcPr>
          <w:p w:rsidR="00A22B2F" w:rsidRDefault="00F82144">
            <w:pPr>
              <w:pStyle w:val="ConsPlusNormal0"/>
              <w:jc w:val="center"/>
            </w:pPr>
            <w:r>
              <w:t>Медицинские показания к размещению пациентов в маломестных палатах (боксах)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B20 - B24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Кистозный фиброз (муковисцидоз)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E84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C81 - C96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Термические и химические ожоги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T20 - T32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Заболевания, вызванные метициллин(оксациллин)-резистентным золотистым стафилококком или ванкомицинрезистентным энтерококк</w:t>
            </w:r>
            <w:r>
              <w:t>ом:</w:t>
            </w:r>
          </w:p>
        </w:tc>
        <w:tc>
          <w:tcPr>
            <w:tcW w:w="2267" w:type="dxa"/>
          </w:tcPr>
          <w:p w:rsidR="00A22B2F" w:rsidRDefault="00A22B2F">
            <w:pPr>
              <w:pStyle w:val="ConsPlusNormal0"/>
              <w:jc w:val="both"/>
            </w:pP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5.1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Пневмония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J15.2, J15.8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5.2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Менингит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G00.3, G00.8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5.3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Остеомиелит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M86, B95.6, B96.8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5.4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Острый и подострый инфекционный эндокардит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I33.0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5.5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Инфекционно-токсический шок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A48.3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5.6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Сепсис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A41.0, A41.8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5.7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Недержание кала (энкопрез)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R15, F98.1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5.8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Недержание мочи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R32, N39.3, N39.4</w:t>
            </w:r>
          </w:p>
        </w:tc>
      </w:tr>
      <w:tr w:rsidR="00A22B2F">
        <w:tc>
          <w:tcPr>
            <w:tcW w:w="566" w:type="dxa"/>
          </w:tcPr>
          <w:p w:rsidR="00A22B2F" w:rsidRDefault="00F82144">
            <w:pPr>
              <w:pStyle w:val="ConsPlusNormal0"/>
              <w:jc w:val="both"/>
            </w:pPr>
            <w:r>
              <w:t>5.9</w:t>
            </w: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Заболевание, сопровождающееся тошнотой и рвотой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R11</w:t>
            </w:r>
          </w:p>
        </w:tc>
      </w:tr>
      <w:tr w:rsidR="00A22B2F">
        <w:tc>
          <w:tcPr>
            <w:tcW w:w="9069" w:type="dxa"/>
            <w:gridSpan w:val="3"/>
          </w:tcPr>
          <w:p w:rsidR="00A22B2F" w:rsidRDefault="00F82144">
            <w:pPr>
              <w:pStyle w:val="ConsPlusNormal0"/>
              <w:jc w:val="center"/>
            </w:pPr>
            <w:r>
              <w:t>Эпидемиологические показания к размещению пациентов в маломестных палатах (боксах)</w:t>
            </w:r>
          </w:p>
        </w:tc>
      </w:tr>
      <w:tr w:rsidR="00A22B2F">
        <w:tc>
          <w:tcPr>
            <w:tcW w:w="566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6236" w:type="dxa"/>
          </w:tcPr>
          <w:p w:rsidR="00A22B2F" w:rsidRDefault="00F82144">
            <w:pPr>
              <w:pStyle w:val="ConsPlusNormal0"/>
              <w:jc w:val="both"/>
            </w:pPr>
            <w:r>
              <w:t>Некоторые инфекционные и паразитарные болезни</w:t>
            </w:r>
          </w:p>
        </w:tc>
        <w:tc>
          <w:tcPr>
            <w:tcW w:w="2267" w:type="dxa"/>
          </w:tcPr>
          <w:p w:rsidR="00A22B2F" w:rsidRDefault="00F82144">
            <w:pPr>
              <w:pStyle w:val="ConsPlusNormal0"/>
              <w:jc w:val="both"/>
            </w:pPr>
            <w:r>
              <w:t>A00 - A99, B00 - B19, B25 - B83, B85 - B99</w:t>
            </w:r>
          </w:p>
        </w:tc>
      </w:tr>
    </w:tbl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Normal0"/>
        <w:ind w:firstLine="540"/>
        <w:jc w:val="both"/>
      </w:pPr>
      <w:r>
        <w:lastRenderedPageBreak/>
        <w:t xml:space="preserve">Размещение пациентов в маломестных палатах при наличии медицинских и (или) эпидемиологических показаний осуществляется в соответствии с санитарно-эпидемиологическими </w:t>
      </w:r>
      <w:hyperlink r:id="rId168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правилами</w:t>
        </w:r>
      </w:hyperlink>
      <w:r>
        <w:t xml:space="preserve"> и нормативами, утвержденными постановлением Главного государственного санитарного врача РФ от 24.12.2020 N 44 "Об</w:t>
      </w:r>
      <w:r>
        <w:t xml:space="preserve">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</w:t>
      </w:r>
      <w:r>
        <w:t>е работ или оказание услуг" (зарегистрировано в Минюсте России 30.12.2020 N 61953).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13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20" w:name="P5000"/>
      <w:bookmarkEnd w:id="20"/>
      <w:r>
        <w:t>Условия и сроки диспансеризации населения для отдельных</w:t>
      </w:r>
    </w:p>
    <w:p w:rsidR="00A22B2F" w:rsidRDefault="00F82144">
      <w:pPr>
        <w:pStyle w:val="ConsPlusTitle0"/>
        <w:jc w:val="center"/>
      </w:pPr>
      <w:r>
        <w:t>категорий населения, профилактических</w:t>
      </w:r>
    </w:p>
    <w:p w:rsidR="00A22B2F" w:rsidRDefault="00F82144">
      <w:pPr>
        <w:pStyle w:val="ConsPlusTitle0"/>
        <w:jc w:val="center"/>
      </w:pPr>
      <w:r>
        <w:t>осмотров несовершеннолетних</w:t>
      </w: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В рамках Территориальной программы госгарантии проводится диспансеризация в отнош</w:t>
      </w:r>
      <w:r>
        <w:t>ении: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взрослого населения в возрасте 18 лет и старше, включая работающих и неработающих граждан, лиц, обучающихся в образовательных организациях по очной форме обучения;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детей-сирот и детей, оставшихся без попечения родителей, в том числе усыновленных (удо</w:t>
      </w:r>
      <w:r>
        <w:t>черенных), принятых под опеку (попечительство), в приемную или патронатную семью;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детей-сирот, пребывающих в стационарных учреждениях, и детей, находящихся в трудной жизненной ситуации;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иных категорий населения в случаях, предусмотренных законодательством </w:t>
      </w:r>
      <w:r>
        <w:t>Российской Федерации.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Диспансеризация указанных категорий граждан осуществляется медицинскими организациями, участвующими в реализации настоящей Территориальной программы госгарантий, оказывающими первичную медико-санитарную помощь в амбулаторных условиях </w:t>
      </w:r>
      <w:r>
        <w:t>и имеющими лицензию на медицинскую деятельность.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Диспансеризация определенных групп взрослого населения проводится в течение одного календарного года (с 1 января по 25 декабря): 1 раз в 3 года для граждан в возрасте от 18 лет до 39 лет включительно, ежегод</w:t>
      </w:r>
      <w:r>
        <w:t>но - для граждан в возрасте от 40 лет и старше, а также отдельных категорий граждан.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Первый этап диспансеризации взрослого населения рекомендуется проводить в течение одного рабочего дня.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Диспансеризация пребывающих в стационарных учреждениях детей-сирот и</w:t>
      </w:r>
      <w:r>
        <w:t xml:space="preserve"> детей, находящихся в трудной жизненной ситуации, и </w:t>
      </w:r>
      <w:proofErr w:type="gramStart"/>
      <w:r>
        <w:t>детей-сирот</w:t>
      </w:r>
      <w:proofErr w:type="gramEnd"/>
      <w:r>
        <w:t xml:space="preserve">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Общая продолжит</w:t>
      </w:r>
      <w:r>
        <w:t>ельность I этапа диспансеризации детского населения должна составлять не более 10 рабочих дней.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При выявлении у гражданина в процессе диспансеризации медицинских показаний к проведению исследований, осмотров и мероприятий, не входящих в порядок проведения </w:t>
      </w:r>
      <w:r>
        <w:t>диспансеризации,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Профилактический медицинский осмотр взрослого населе</w:t>
      </w:r>
      <w:r>
        <w:t xml:space="preserve">ния проводится ежегодно и может </w:t>
      </w:r>
      <w:r>
        <w:lastRenderedPageBreak/>
        <w:t>осуществляться как самостоятельное мероприятие, так и в рамках диспансеризации или при диспансерном наблюдении (при первом в текущем году диспансерном приеме, осмотре или консультации).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Профилактический медицинский осмотр вз</w:t>
      </w:r>
      <w:r>
        <w:t>рослого населения рекомендуется проводить в течение одного рабочего дня.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Профилактические медицинские осмотры несовершеннолетних (далее - профилактические осмотры) проводятся медицинскими организациями в год достижения несовершеннолетними возраста, указанного в </w:t>
      </w:r>
      <w:hyperlink r:id="rId169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Перечне</w:t>
        </w:r>
      </w:hyperlink>
      <w:r>
        <w:t xml:space="preserve"> исследований, в соответствии с приказом Министерства здравоохранения Российской Федерации от 10.08.2017 N 514н "О Порядке проведения профилактиче</w:t>
      </w:r>
      <w:r>
        <w:t>ских медицинских осмотров несовершеннолетних".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Общая продолжительность I этапа профилактического осмотра детского населения должна составлять не более 20 рабочих дней.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В случае отсутствия у медицинской организации лицензии на осуществление медицинской деят</w:t>
      </w:r>
      <w:r>
        <w:t>ельности по отдельным видам работ (услуг), необходимым для проведения диспансеризации и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</w:t>
      </w:r>
      <w:r>
        <w:t>бот (услуг), о привлечении соответствующих медицинских работников к проведению профилактических мероприятий.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14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</w:t>
      </w:r>
      <w:r>
        <w:t xml:space="preserve">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21" w:name="P5031"/>
      <w:bookmarkEnd w:id="21"/>
      <w:r>
        <w:t>Перечень лекарственных препаратов, медицинских изделий,</w:t>
      </w:r>
    </w:p>
    <w:p w:rsidR="00A22B2F" w:rsidRDefault="00F82144">
      <w:pPr>
        <w:pStyle w:val="ConsPlusTitle0"/>
        <w:jc w:val="center"/>
      </w:pPr>
      <w:r>
        <w:t>используемых при оказании гражданам бесплатной</w:t>
      </w:r>
    </w:p>
    <w:p w:rsidR="00A22B2F" w:rsidRDefault="00F82144">
      <w:pPr>
        <w:pStyle w:val="ConsPlusTitle0"/>
        <w:jc w:val="center"/>
      </w:pPr>
      <w:r>
        <w:t>стоматологической медицинской помощи</w:t>
      </w:r>
    </w:p>
    <w:p w:rsidR="00A22B2F" w:rsidRDefault="00A22B2F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center"/>
            </w:pPr>
            <w:r>
              <w:t>Наименование лекарственного препарата, медицинского изделия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  <w:outlineLvl w:val="2"/>
            </w:pPr>
            <w:r>
              <w:t>I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Стоматологические материалы и средства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Материалы для временного пломбирования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Дентин-паста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Дентин для повязок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Темп-бонд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Лечебные прокладочные материалы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Гидроокись кальция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Лайф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Кальципульпа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Кальципульпин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Кальцесил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Кальцесил ультра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Рекал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Септокальцин ультра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Прокладочные материалы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Бейзлайн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Белокор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Глассин бейз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Ионозит бейзлайнер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Кавалайт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Кемфил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Уницем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Фосфат-цемент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Цемион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Материалы для пломбирования корневых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Апексдент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Гуттаперча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Гуттасилер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Иодент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Кальсепт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Камфорфен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Канасон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Кариосан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Крезодент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Неотриоцинк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Нонфенол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Резорцин-формальдегидная паста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Силапекс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Сеалдент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Стиодент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Тиэдент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Форедент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Фосфадент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4.19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Форфенан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Цинкоксид-эвгеноловая паста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4.21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Эодент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4.22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Эпоксидный стоматологический герметик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Девитализирующие средства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Средства для девитализации пульпы зуба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Средства для обработки корневых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Ар-Си преп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Беладез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Гваяфен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Гель для расширения корневых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Гринозоль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антисептической обработки корневых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химического расширения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сушки и обезжиривания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остановки капиллярного кровотечения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Крезодент-жидкость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Йодекс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Камфорфен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Паркан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Пульпосептин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Триоксидент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Эндосольв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ЭндоЖи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Средства для распломбировки корневых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Ларгаль Ультра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Сольвадент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Фенопласт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Эвгенат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Материалы для пломбирования кариозных полостей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Адгезор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8.2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Аквион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Амальгама серебряная и медная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Беладонт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Белацин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Дентакор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Карбодент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Кетак-моляр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Кемфил супериор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Комполайт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Компоцем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Поликарбоксилатный цемент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Призма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Призмафил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Силидонт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Силицин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ТаЛан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УниРест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ФлоуРест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Цемион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8.21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Цемилайт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8.22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Чемфил Плюс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8.23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Чемфил Флоу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8.24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Эвикрол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Материалы для профилактики и запечатывания фиссур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Аргенат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Белагель Ca/P (F)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Белак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Глуфторэд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Профилак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Сафорайд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Стомасил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9.8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ФисСил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ФисСил-С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Фиссурит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Флюоридин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Фторсодержащие лаки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Чемсил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Материалы для остановки кровотечений и профилактики осложнений после сложных удалений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10.1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Альвожиль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10.2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Альванес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10.3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Альвостаз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10.4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Альгистаб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10.5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Неоконус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Альвеолярные повязки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Белайод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Витадонт (Белавит)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Гиалудент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Парасепт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Пародонтальные повязки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Хирургическая повязка (Surgical dressing)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Диплен дента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Вспомогательные материалы и средства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Аксил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Ангидрин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Анкерные штифты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Белабонд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Бумажные штифты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Гель для удаления зубных камней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Гидросил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удаления зубных камней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Кариклинз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12.10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Колор-тест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 гелей для травления эмали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Пасты полировочные отечественного и импортного производства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Полидент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Ре-Корд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Стоматофит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Травекс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ЧемБонд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Адгезивная система "Призма"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Адгезивная система "Призмафил"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12.20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Адгезивная система "Праймер-Адгезив"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Смазочные материалы для стоматологических наконечников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Дентоил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Лабридент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Лабрикант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Лабримед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Лабрифлюид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Наконечник для смазки микромоторов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Наконечник для смазки турбинных наконечников KN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Наконечник KR, KRL для смазки турбин, KN для смазки микромоторов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Смиоил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Спрейнет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Шприц для смазки "Лабримед"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Шинирующие материалы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14.1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Гласпан (Glaspan)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14.2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Коннект (Connect)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14.3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Констракт (Construct)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Перевязочный материал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Бинт медицинский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Вата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Ватные валики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15.4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Ватные шарики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Лейкопластырь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Лейкопластырь бактерицидный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Марля медицинская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Расходные материалы для зуботехнической лаборатории (детский прием)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Винт ортодонтический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Воск базисный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Воск моделировочный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Временные поликарбонатные коронки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Гильзы стальные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Гипс медицинский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Зубы пластмассовые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Изокол 69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Полисет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Порошок полировочный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Проволока круглая из нержавеющей стали (ортодонтическая)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Протакрил M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Редонт 03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Синма M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Сиэласт 05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Слепочные материалы (альгинатные)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Стандартные металлические коронки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Супергипс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Съемные формы коронок для реставрации передних зубов у детей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Фторакс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16.21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Этакрил 02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  <w:outlineLvl w:val="2"/>
            </w:pPr>
            <w:r>
              <w:t>II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Инструменты стоматологические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Вращающиеся инструменты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Боры стальные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Боры твердосплавные (карбидные, карбид-вольфрамовые)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Боры алмазные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Боры корневые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Боры корневые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Головки абразивные (по фасонам)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Диски алмазные стоматологические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Дискодержатели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Круги карборундовые и эластические для бормашин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Финиры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Фрезы зуботехнические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Инструменты для обработки корневых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Бурав корневой, напильник корневой, типы "Н", "К"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Дрильборы (ручные, машинные), каналорасширители "КРЗ"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Игла корневая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Инструменты для извлечения инородного тела из канала корня зуба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Каналонаполнители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Пульпоэкстракторы (короткие, длинные)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Наборы инструментов эндодонтических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Эндодонтические инструменты Ni-Ti files (Ni-Ti-Flex files)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Эндодонтические инструменты никель-титановые вращающиеся (K3-files, Quantec, Flex Master, C-Pilot, Orifice Opener, Protaper, M-Two)</w:t>
            </w:r>
          </w:p>
        </w:tc>
      </w:tr>
      <w:tr w:rsidR="00A22B2F" w:rsidRPr="00F82144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2.10</w:t>
            </w:r>
          </w:p>
        </w:tc>
        <w:tc>
          <w:tcPr>
            <w:tcW w:w="8220" w:type="dxa"/>
          </w:tcPr>
          <w:p w:rsidR="00A22B2F" w:rsidRPr="00F82144" w:rsidRDefault="00F82144">
            <w:pPr>
              <w:pStyle w:val="ConsPlusNormal0"/>
              <w:jc w:val="both"/>
              <w:rPr>
                <w:lang w:val="en-US"/>
              </w:rPr>
            </w:pPr>
            <w:r>
              <w:t>Эндодонтические</w:t>
            </w:r>
            <w:r w:rsidRPr="00F82144">
              <w:rPr>
                <w:lang w:val="en-US"/>
              </w:rPr>
              <w:t xml:space="preserve"> </w:t>
            </w:r>
            <w:r>
              <w:t>инструменты</w:t>
            </w:r>
            <w:r w:rsidRPr="00F82144">
              <w:rPr>
                <w:lang w:val="en-US"/>
              </w:rPr>
              <w:t xml:space="preserve"> H-Files (Sec-O-Files, Engine, O-Files, H-File)</w:t>
            </w:r>
          </w:p>
        </w:tc>
      </w:tr>
      <w:tr w:rsidR="00A22B2F" w:rsidRPr="00F82144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2.11</w:t>
            </w:r>
          </w:p>
        </w:tc>
        <w:tc>
          <w:tcPr>
            <w:tcW w:w="8220" w:type="dxa"/>
          </w:tcPr>
          <w:p w:rsidR="00A22B2F" w:rsidRPr="00F82144" w:rsidRDefault="00F82144">
            <w:pPr>
              <w:pStyle w:val="ConsPlusNormal0"/>
              <w:jc w:val="both"/>
              <w:rPr>
                <w:lang w:val="en-US"/>
              </w:rPr>
            </w:pPr>
            <w:r>
              <w:t>Эндодонтические</w:t>
            </w:r>
            <w:r w:rsidRPr="00F82144">
              <w:rPr>
                <w:lang w:val="en-US"/>
              </w:rPr>
              <w:t xml:space="preserve"> </w:t>
            </w:r>
            <w:r>
              <w:t>инструменты</w:t>
            </w:r>
            <w:r w:rsidRPr="00F82144">
              <w:rPr>
                <w:lang w:val="en-US"/>
              </w:rPr>
              <w:t xml:space="preserve"> K-Reamers</w:t>
            </w:r>
            <w:r w:rsidRPr="00F82144">
              <w:rPr>
                <w:lang w:val="en-US"/>
              </w:rPr>
              <w:t xml:space="preserve"> (K-Flexoreamers, Engine Reamers, Super Files, Peeso Reamers, Apical Reamers, N-files)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Эндодонтические инструменты K-Files (K-Flexofiles, K-Flex, K-Triple Files)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Эндодонтические инструменты Pathfinder, Pathfinder CS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Эндодонтические инстру</w:t>
            </w:r>
            <w:r>
              <w:t>менты Files</w:t>
            </w:r>
          </w:p>
        </w:tc>
      </w:tr>
      <w:tr w:rsidR="00A22B2F" w:rsidRPr="00F82144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2.15</w:t>
            </w:r>
          </w:p>
        </w:tc>
        <w:tc>
          <w:tcPr>
            <w:tcW w:w="8220" w:type="dxa"/>
          </w:tcPr>
          <w:p w:rsidR="00A22B2F" w:rsidRPr="00F82144" w:rsidRDefault="00F82144">
            <w:pPr>
              <w:pStyle w:val="ConsPlusNormal0"/>
              <w:jc w:val="both"/>
              <w:rPr>
                <w:lang w:val="en-US"/>
              </w:rPr>
            </w:pPr>
            <w:r>
              <w:t>Эндодонтические</w:t>
            </w:r>
            <w:r w:rsidRPr="00F82144">
              <w:rPr>
                <w:lang w:val="en-US"/>
              </w:rPr>
              <w:t xml:space="preserve"> </w:t>
            </w:r>
            <w:r>
              <w:t>инструменты</w:t>
            </w:r>
            <w:r w:rsidRPr="00F82144">
              <w:rPr>
                <w:lang w:val="en-US"/>
              </w:rPr>
              <w:t xml:space="preserve"> Paste Fillers (Paste Carriers, Lentulo, Handy Lentulo)</w:t>
            </w:r>
          </w:p>
        </w:tc>
      </w:tr>
      <w:tr w:rsidR="00A22B2F" w:rsidRPr="00F82144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2.16</w:t>
            </w:r>
          </w:p>
        </w:tc>
        <w:tc>
          <w:tcPr>
            <w:tcW w:w="8220" w:type="dxa"/>
          </w:tcPr>
          <w:p w:rsidR="00A22B2F" w:rsidRPr="00F82144" w:rsidRDefault="00F82144">
            <w:pPr>
              <w:pStyle w:val="ConsPlusNormal0"/>
              <w:jc w:val="both"/>
              <w:rPr>
                <w:lang w:val="en-US"/>
              </w:rPr>
            </w:pPr>
            <w:r>
              <w:t>Эндодонтические</w:t>
            </w:r>
            <w:r w:rsidRPr="00F82144">
              <w:rPr>
                <w:lang w:val="en-US"/>
              </w:rPr>
              <w:t xml:space="preserve"> </w:t>
            </w:r>
            <w:r>
              <w:t>инструменты</w:t>
            </w:r>
            <w:r w:rsidRPr="00F82144">
              <w:rPr>
                <w:lang w:val="en-US"/>
              </w:rPr>
              <w:t xml:space="preserve"> Spreaders, Pluggers (Gutta Condenser, Finder Pluggers, Spreador A, Plugger B, Heat-Carrier Pluggers)</w:t>
            </w:r>
          </w:p>
        </w:tc>
      </w:tr>
      <w:tr w:rsidR="00A22B2F" w:rsidRPr="00F82144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2.17</w:t>
            </w:r>
          </w:p>
        </w:tc>
        <w:tc>
          <w:tcPr>
            <w:tcW w:w="8220" w:type="dxa"/>
          </w:tcPr>
          <w:p w:rsidR="00A22B2F" w:rsidRPr="00F82144" w:rsidRDefault="00F82144">
            <w:pPr>
              <w:pStyle w:val="ConsPlusNormal0"/>
              <w:jc w:val="both"/>
              <w:rPr>
                <w:lang w:val="en-US"/>
              </w:rPr>
            </w:pPr>
            <w:r>
              <w:t>Эндодонтические</w:t>
            </w:r>
            <w:r w:rsidRPr="00F82144">
              <w:rPr>
                <w:lang w:val="en-US"/>
              </w:rPr>
              <w:t xml:space="preserve"> </w:t>
            </w:r>
            <w:r>
              <w:t>инструменты</w:t>
            </w:r>
            <w:r w:rsidRPr="00F82144">
              <w:rPr>
                <w:lang w:val="en-US"/>
              </w:rPr>
              <w:t xml:space="preserve"> Barbed Broaches, Nerve needle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2.18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Эндодонтические инструменты серии Golden Medium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Инструменты стоматологические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Бюгель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Артикулятор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Гладилка серповидная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Зеркало стоматологическое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Зеркало стоматологическое (с ручкой)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Зонд зубной (стоматологический) (угловой, штыковидный, градуированный, пародонтологический)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Колба резиновая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Коронкосниматель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Кюветы зуботехнические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Лента бандажная стальная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Ложки слепочные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Лоток для инструментов (почкообразный, прямоугольный)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Матрицедержатели (Тоффльмайера, Super Mat, секционные)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Молоток зуботехнический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 стоматологических инструментов (для осмотра, пломбирования, пародонтологический)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 стоматологических инструментов в стерилизаторе (лотке) (для осмотра, пломбирования, пародонтологический)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 инструментов для удаления зубных отложен</w:t>
            </w:r>
            <w:r>
              <w:t>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Наковальня зуботехническая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Напильники, надфели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Насадки устройств для удаления зубных отложений (скейлеров)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Нож для гипса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Ножницы для металла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Окклюдатор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Пинцет зубной (стоматологический)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Плоскогубцы, круглогубцы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Роторасширитель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Щипцы клювовидные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Щипцы крампонные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3.29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Шпатель для замешивания гипса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Шпатель для замешивания цемента (стоматологический)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3.31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Шпатель зуботехнический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Шприц с иглами для промывания корневых каналов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Штопфер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Штопфер-гладилка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Экскаватор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Языкодержатель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Наконечник стоматологический для микромоторов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Наконечник стоматологический турбинный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3.39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Наконечник эндодонтический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3.40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Роторные группы к турбинным наконечникам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Вспомогательные инструменты для пломбирования зубов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Аппликаторы для нанесения адгезива (микробраш)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Жгутики для фиксации матриц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Кисточки для нанесения адгезива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Колпачки для восстановления зубов полистирольные (прозрачные)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Клинья для фиксации матриц (деревянные, светопроводящие, адапт-клинья)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Матрицы контурные различных конфигураций (металлические, полистирольные, прозрачные)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Матрицы (стальные, пластиковые, полистирольные, самозатягивающиеся, секционные, целлулоидные, цервикальные, Stopstrip)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Матричная лента (металлическая, прозрачная, целлулоидная)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Пластинка стеклянная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Пластинки разделительные (металлические, п</w:t>
            </w:r>
            <w:r>
              <w:t>ластиковые, целлулоидные)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Флоссы для фиксации матриц (Fixafloss и другие)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Чашка Петри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Шовный материал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Полировочный инструментарий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Головки шлифовальные стоматологические цветокодированные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Наборы для окончательной обработки пломб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Наборы дисков для шлифования и полировки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Полиры для углового наконечника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Полоски шлифовальные для снятия излишков материала, для предварительного </w:t>
            </w:r>
            <w:r>
              <w:lastRenderedPageBreak/>
              <w:t>шлифования, для окончательного шлифования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Пуховки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Щетки полировочные (профилактические, для полировки пломб)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Щетки полировочные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Штрипсы абразивные (металлические, полистирольные)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Фильцы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Финиры для турбинного и углового наконечников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Инструментарий для удаления зубов и хирургических вмешательств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Долото стоматологическое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Иглодержатель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Иглы для карпульных шприцев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Иглы хирургические (в т.ч. иглы с шовным материалом)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Зажимы бельевые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Зажим кровоостанавливающий (Москит, Кохера)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Корнцанг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Крючки Фарабефа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Кусачки костные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Лезвия одноразовые для скальпеля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Ложка кюретажная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Молоток с резиновой накладкой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Набор щипцов ортодонтических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Насадки сменные для электрошпателя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Ножницы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Пинцет анатомический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Пинцет для постановки клиньев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Пинцет хирургический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Распатор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Ручка для скальпеля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Скальпели (в т.ч. одноразовые со сменными лезвиями)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Шприцы одноразовые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Шприц карпульный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6.24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Щипцы для удаления зубов верхних челюстей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Щипцы для удаления зубов нижней челюсти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Щипцы для удаления корней верхних челюстей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Щипцы для удаления корней нижней челюсти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6.28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Элеваторы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Прочие инструменты, материалы, средства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Бумага артикуляционная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Бумага наждачная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Гибкий шланг для наконечников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Гипсоотстойник &lt;*&gt;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Жгут кровоостанавливающий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Зажим для салфеток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Защитные очки (для фотополимеризационных устройств)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Зонд для лазерного допплеровского флоуриметра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Клеенка медицинская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Лампы галогенные (запасные, сменные)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Мешок Амбу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Пипетка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Пленка рентгеновская (дентальная, для ортопантомографов)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Проявитель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7.15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Система для внутривенных вливаний (одноразовая)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  <w:outlineLvl w:val="2"/>
            </w:pPr>
            <w:r>
              <w:t>III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Лекарственные препараты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Адреналина гидрохлорид, раствор 0,1%, 1 мл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Альфакаин, картридж, 1,8 мл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Аммиак, раствор 10%, 40 мл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Анестезин, таблетки, 300 мг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Артикаин, картридж, 1,8 мл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Ацикловир, мазь 5%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Бриллиантовый зеленый, раствор 1%, 10 мл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Биосед (ампулы, 1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Брилокаин, картридж, 1,7 мл - 1,8 мл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Бупивакаин, раствор 0,5%, 5 мл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БФ-6 клей (туба, 15,0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Валокордин, капли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Валосердин, капли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Гидрокортизон, 1%, 2,5% мазь (туба, 2,5 г); 0,5% мазь (туба: 3,0 г, 10,0 г); суспензия для инъекций 125 мг + 25 мг/5 мл (флакон)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Гипохлорит натр</w:t>
            </w:r>
            <w:r>
              <w:t>ия, 3% р-р (флакон, 100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Глюкоза, 5%, 10% р-р (флакон: 250 мл, 500 мл); р-р для инъекций, 4,0 г (ампулы, 10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Гемостатическая губка (пластины размером 100 x 100 или 50 x 50 мм)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Дексаметазон, 500 мкг (таблетки, N 10, 20, 50 шт.); 0,4% р-р (ампулы, N 5, 25)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Дибазол, 0,5% р-р (ампулы, 1 мл, N 5,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Диоксидин, 5,0 мг/мл р-р (ампулы, 10 мл, N 10); 5% мазь (банка, 60,0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Жидкость для остановки кровотечения, р-р (флакон, 1</w:t>
            </w:r>
            <w:r>
              <w:t>3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Зовиракс, 5% крем (туба, 5,0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Ируксол, мазь (туба, 30,0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Йод, 5% спиртовой р-р (флакон: 3 мл, 10 мл, 15 мл, 25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Йодинол, р-р, 100,0 мг/100 мл (флакон, 100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Йодоформ, порошок (флакон: 3,0 мл; 5,0 мл; 10,0 мл; 20,0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Калия перманганат, порошок (флакон: 5,0 г; 15,0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Кальция хлорид, 10% р-р (ампулы,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Кальция глюконат, 0,5 г (таблетки, N 10, 20, 50)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Камистад (гель, 20,0 мг + 185,0 мг/г (туба, 10,0 г))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Кандид, 1% р-р (флакон, 15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Капрамин (флакон, 30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Клотримазол, 1% мазь (туба, 20,0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Корвалол (капли) (флакон: 15 мл, 25 мл, 30 мл, 40 мл, 45 мл, 50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Коргликон (коргликард) 0,06% р-р (ампулы, 1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Кордиамин, 250 мг/мл, р-р (ампулы, 1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Кофеин, 20% р-р (ампулы, 1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Лазикс, р-р (ампулы, 2 мл, N 10; 50)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Левомиколь, мазь (туба, 40,0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Леворин, 500 тыс. ЕД/г, мазь (туба, 30,0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Лидаза, 64 ЕД (флакон,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Лидокаина гидрохлорид, 2% р-р (ампулы, 2,0 мл, N 100); 10% р-р (ампулы, 2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Лидоксор, 15% гель (туба, 45,0 г); 15% р-р (спрей, 30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Линкомицина гидрохлорид, 30% р-р, 600 мг/2 мл (ампулы N 5,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Мезатон, 1,0% р-р для инъекций (ампулы,</w:t>
            </w:r>
            <w:r>
              <w:t xml:space="preserve"> 1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Мепивакаин, р-р: 1%; 1,5%; 2%; 3% (картридж, 1,7 - 1,8 мл, N 10 - 100)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Метрогил-дента, гель 10 мг + 500 мкг/г (туба: 5,0 г; 20,0 г; 30,0 г; 50,0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Натрия хлорид, 0,9% р-р (флакон: 250, 500 мл; флакон для инъекций, 10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Нистатин, 250000, 500000 ЕД (таблетки, N 20); мазь, 100000 ЕД/1,0 г (туба, 10,0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Нитроглицерин, 0,0029 г, 0,0052 г (таблетки, N 50)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Новокаин, 0,25%, 0,5%, 1,0%, 2,0% р-р (ампулы: 1 мл, 2 мл, 5 мл, 10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Но-шпа, 0,04 (таблетки, N 20, N 60, N </w:t>
            </w:r>
            <w:r>
              <w:t>80, N 100); 2% р-р (ампулы, N 25)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Облепиховое масло, 0,2 г (капсулы N 10, N 50, N 100) (флакон, 50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Оксолин, 0,25% мазь (туба, 30,0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Папаверина гидрохлорид, 0,04 г (таблетки N 10); 2% р-р (ампулы, 2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Перекись водорода, 3% р-р (флакон: 25 мл, 40 мл, 100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Преднизолон, р-р, 25 мг/мл (ампулы, 1 мл, 3 шт., 5 шт., 25 шт., 50 шт., 100 шт.)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Протаргол, 2% р-р (флакон, 10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Резорцин (порошок)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Ретинола ацетат, 3,44% масляный р-р (флакон: 5 мл</w:t>
            </w:r>
            <w:r>
              <w:t>, 10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Ромазулан (флакон: 50 мл, 100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Ротокан (флакон: 25 мл, 50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Синтомицин, 1%, 5%, 10% линимент (туба, 25,0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Септанест (картридж, 1,8 мл, N 10 - 50 шт.)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Скандонест (картридж, 1,8 мл, N 10 - 50 шт.)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Солкосерил (актовегин) 5% мазь, гель (туба, 20,0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Спирт этиловый, 95%, 70% (флакон, 100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Сульфацил натрия, 20% р-р, капли глазные (тюбик-капельница, флакон-капельница: 1,3 мл; 1,5 мл; 2 мл; 5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Супрастин, 20 мг/мл, р-р для инъекций (ампулы, 1 мл, N 5)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Тавегил, 0,1% р-р (ампулы, 1 мл, N 5)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Трипсин (флакон, 0,01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Трихопол, 0,25 г (таблетки, N 20)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Убистезин (картридж, 1,7 мл, N 50)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Ультракаин (картридж, 1,7 мл, N 10 - 100)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Формалин, 10% р-р (флакон, 100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Фурацилин, 0,1 г (таблетки, N 10; р-р, 400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Фуросемид, 1,0% р-р для инъекций (ампулы, 1 мл,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Химопсин, порошок 0,025 г, 0,05 г (флакон, N 10)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Хлорамин (15,0 кг; 300,0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Хлоргексидина биглюконат, 20% р-р (флакон, 100 мл, 1 л, 3 л, 5 л, 10 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Хлорофиллипт, 1% спиртовой р-р (флакон, 100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Холисал, гель (туба, 10,0 г)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Шиллера - Писарева, р-р (флакон, 20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Эвгенол (флакон, 25 мл)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Кислота аскорбиновая 5%</w:t>
            </w:r>
            <w:r>
              <w:t>, 2 мл, N 10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Октенисепт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  <w:outlineLvl w:val="2"/>
            </w:pPr>
            <w:r>
              <w:t>IV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Средства индивидуальной защиты и инфекционного контроля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Бахилы полиэтиленовые (одноразовые)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Бюкс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Диспенсер для раздачи валиков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Емкости для хранения стерильного перевязочного материала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Емкости для предстерилизационной обработки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Защитные очки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Защитные экраны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Индикаторы стерильности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Кассета для одноразовых полотенец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Кассета для одноразовых стаканов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Контейнер для хранения салфеток (фартуков)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Коробки металлические для стерилизации материалов и инструментов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Крафт-пакеты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Лампы бактерицидные (запасные, сменные)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Маски для медицинского персонала (одноразовые)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Мешки для утилизации медицинских отходов (желтые, белые) в соответствии с Г</w:t>
            </w:r>
            <w:r>
              <w:t>ОСТ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17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Пакеты для стерилизации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18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Перчатки медицинские (латексные, текстурированные)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19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Полотенца бумажные одноразовые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Пылесосы (одноразовые)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21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Салфетки защитные для пациентов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22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Слюноотсосы (одноразовые)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23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Стаканы (одноразовые)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24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Таблетки для гашения пенообразования в фильтрах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25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Таблетки для полоскания полости рта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</w:pPr>
            <w:r>
              <w:t>26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Фартуки одноразовые, полиэтиленовые в рулоне</w:t>
            </w:r>
          </w:p>
        </w:tc>
      </w:tr>
      <w:tr w:rsidR="00A22B2F">
        <w:tc>
          <w:tcPr>
            <w:tcW w:w="850" w:type="dxa"/>
          </w:tcPr>
          <w:p w:rsidR="00A22B2F" w:rsidRDefault="00F82144">
            <w:pPr>
              <w:pStyle w:val="ConsPlusNormal0"/>
              <w:jc w:val="both"/>
              <w:outlineLvl w:val="2"/>
            </w:pPr>
            <w:r>
              <w:t>V</w:t>
            </w:r>
          </w:p>
        </w:tc>
        <w:tc>
          <w:tcPr>
            <w:tcW w:w="8220" w:type="dxa"/>
          </w:tcPr>
          <w:p w:rsidR="00A22B2F" w:rsidRDefault="00F82144">
            <w:pPr>
              <w:pStyle w:val="ConsPlusNormal0"/>
              <w:jc w:val="both"/>
            </w:pPr>
            <w:r>
              <w:t>Дезинфицирующие и стерилизующие средства</w:t>
            </w:r>
          </w:p>
        </w:tc>
      </w:tr>
    </w:tbl>
    <w:p w:rsidR="00A22B2F" w:rsidRDefault="00A22B2F">
      <w:pPr>
        <w:pStyle w:val="ConsPlusNormal0"/>
        <w:jc w:val="both"/>
      </w:pPr>
    </w:p>
    <w:p w:rsidR="00A22B2F" w:rsidRDefault="00F82144">
      <w:pPr>
        <w:pStyle w:val="ConsPlusNormal0"/>
        <w:ind w:firstLine="540"/>
        <w:jc w:val="both"/>
      </w:pPr>
      <w:r>
        <w:t>--------------------------------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&lt;*&gt; Детская стоматология.</w:t>
      </w: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15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22" w:name="P5953"/>
      <w:bookmarkEnd w:id="22"/>
      <w:r>
        <w:t>Стоимость Территориальной программы государственных гарантий</w:t>
      </w:r>
    </w:p>
    <w:p w:rsidR="00A22B2F" w:rsidRDefault="00F82144">
      <w:pPr>
        <w:pStyle w:val="ConsPlusTitle0"/>
        <w:jc w:val="center"/>
      </w:pPr>
      <w:r>
        <w:t>бесплатн</w:t>
      </w:r>
      <w:r>
        <w:t>ого оказания гражданам медицинской помощи</w:t>
      </w:r>
    </w:p>
    <w:p w:rsidR="00A22B2F" w:rsidRDefault="00F82144">
      <w:pPr>
        <w:pStyle w:val="ConsPlusTitle0"/>
        <w:jc w:val="center"/>
      </w:pPr>
      <w:r>
        <w:t>по источникам ее финансового обеспечения на 2022 год и</w:t>
      </w:r>
    </w:p>
    <w:p w:rsidR="00A22B2F" w:rsidRDefault="00F82144">
      <w:pPr>
        <w:pStyle w:val="ConsPlusTitle0"/>
        <w:jc w:val="center"/>
      </w:pPr>
      <w:r>
        <w:t>на плановый период 2023 и 2024 годов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0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jc w:val="center"/>
      </w:pPr>
    </w:p>
    <w:p w:rsidR="00A22B2F" w:rsidRDefault="00A22B2F">
      <w:pPr>
        <w:pStyle w:val="ConsPlusNormal0"/>
        <w:sectPr w:rsidR="00A22B2F">
          <w:headerReference w:type="default" r:id="rId171"/>
          <w:footerReference w:type="default" r:id="rId172"/>
          <w:headerReference w:type="first" r:id="rId173"/>
          <w:footerReference w:type="first" r:id="rId17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964"/>
        <w:gridCol w:w="1489"/>
        <w:gridCol w:w="1489"/>
        <w:gridCol w:w="1489"/>
        <w:gridCol w:w="1489"/>
        <w:gridCol w:w="1489"/>
        <w:gridCol w:w="1494"/>
      </w:tblGrid>
      <w:tr w:rsidR="00A22B2F">
        <w:tc>
          <w:tcPr>
            <w:tcW w:w="3685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Источники финансового обеспечения Территориальной программы госгарантий</w:t>
            </w:r>
          </w:p>
        </w:tc>
        <w:tc>
          <w:tcPr>
            <w:tcW w:w="964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2978" w:type="dxa"/>
            <w:gridSpan w:val="2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5961" w:type="dxa"/>
            <w:gridSpan w:val="4"/>
          </w:tcPr>
          <w:p w:rsidR="00A22B2F" w:rsidRDefault="00F82144">
            <w:pPr>
              <w:pStyle w:val="ConsPlusNormal0"/>
              <w:jc w:val="center"/>
            </w:pPr>
            <w:r>
              <w:t>На плановый период</w:t>
            </w:r>
          </w:p>
        </w:tc>
      </w:tr>
      <w:tr w:rsidR="00A22B2F">
        <w:tc>
          <w:tcPr>
            <w:tcW w:w="3685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96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978" w:type="dxa"/>
            <w:gridSpan w:val="2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978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2023 года</w:t>
            </w:r>
          </w:p>
        </w:tc>
        <w:tc>
          <w:tcPr>
            <w:tcW w:w="2983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2024 года</w:t>
            </w:r>
          </w:p>
        </w:tc>
      </w:tr>
      <w:tr w:rsidR="00A22B2F">
        <w:tc>
          <w:tcPr>
            <w:tcW w:w="3685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96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978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утвержденная стоимость Территориальной программы госгарантий</w:t>
            </w:r>
          </w:p>
        </w:tc>
        <w:tc>
          <w:tcPr>
            <w:tcW w:w="2978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утвержденная стоимость Территориальной программы госгарантий</w:t>
            </w:r>
          </w:p>
        </w:tc>
        <w:tc>
          <w:tcPr>
            <w:tcW w:w="2983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утвержденная стоимость Территориальной программы госгарантий</w:t>
            </w:r>
          </w:p>
        </w:tc>
      </w:tr>
      <w:tr w:rsidR="00A22B2F">
        <w:tc>
          <w:tcPr>
            <w:tcW w:w="3685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96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на одного жителя (одно застрахованное лицо по ОМС) в год (руб.)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на одного жителя (одно застрахованное лицо по ОМС) в год (руб.)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на одного жителя (одно застрахованное лицо по ОМС) в год (руб.)</w:t>
            </w: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8</w:t>
            </w: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Стоимость территориальной программы государственных гарантий, всего (сумма </w:t>
            </w:r>
            <w:hyperlink w:anchor="P5992" w:tooltip="02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6000" w:tooltip="03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33731993,51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17945,40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35441733,41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18860,10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37407962,31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19914,20</w:t>
            </w: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>I. Средства консолидированного бюджета субъекта Российской Федерации &lt;*&gt;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23" w:name="P5992"/>
            <w:bookmarkEnd w:id="23"/>
            <w:r>
              <w:t>02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7402605,81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387</w:t>
            </w:r>
            <w:r>
              <w:t>5,30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7690811,91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4030,30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7986136,21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4191,50</w:t>
            </w: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II. Стоимость территориальной программы ОМС, всего &lt;**&gt; (сумма </w:t>
            </w:r>
            <w:hyperlink w:anchor="P6008" w:tooltip="04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6040" w:tooltip="08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24" w:name="P6000"/>
            <w:bookmarkEnd w:id="24"/>
            <w:r>
              <w:t>03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26329387,70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14070,10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27750921,50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14829,80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29421826,0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15722,70</w:t>
            </w: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&lt;**&gt; (сумма </w:t>
            </w:r>
            <w:hyperlink w:anchor="P6016" w:tooltip="05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6024" w:tooltip="06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6032" w:tooltip="07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25" w:name="P6008"/>
            <w:bookmarkEnd w:id="25"/>
            <w:r>
              <w:t>04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26329387,70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14070,10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27750921,50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14829,80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29421826,0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15722,70</w:t>
            </w: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>1.1. субвенции из бюджета ФОМС &lt;**&gt;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26" w:name="P6016"/>
            <w:bookmarkEnd w:id="26"/>
            <w:r>
              <w:t>05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26329387,70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14070,10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27750921,50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14829,80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29421826,0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15722,70</w:t>
            </w: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1.2. межбюджетные трансферты бюджетов субъектов Российской Федерации на финансовое обеспечение территориальной </w:t>
            </w:r>
            <w:r>
              <w:lastRenderedPageBreak/>
              <w:t>программы обязательного медицинского страхования в случае установления дополнительного объема страхового обеспечения по страховым случаям, устано</w:t>
            </w:r>
            <w:r>
              <w:t>вленным базовой программой ОМС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27" w:name="P6024"/>
            <w:bookmarkEnd w:id="27"/>
            <w:r>
              <w:lastRenderedPageBreak/>
              <w:t>06</w:t>
            </w: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9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>1.3. прочие поступления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28" w:name="P6032"/>
            <w:bookmarkEnd w:id="28"/>
            <w:r>
              <w:t>07</w:t>
            </w: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9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29" w:name="P6040"/>
            <w:bookmarkEnd w:id="29"/>
            <w:r>
              <w:t>08</w:t>
            </w: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9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>2.1. межбюджетные трансферты, пе</w:t>
            </w:r>
            <w:r>
              <w:t>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9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368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</w:t>
            </w:r>
            <w:r>
              <w:t>рамках базовой программы обязательного медицинского страхования</w:t>
            </w:r>
          </w:p>
        </w:tc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89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9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13588" w:type="dxa"/>
            <w:gridSpan w:val="8"/>
          </w:tcPr>
          <w:p w:rsidR="00A22B2F" w:rsidRDefault="00F82144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</w:t>
            </w:r>
            <w:r>
              <w:t xml:space="preserve">екарственными препаратами, целевые программы, государственные программы, а также межбюджетных </w:t>
            </w:r>
            <w:r>
              <w:lastRenderedPageBreak/>
              <w:t>трансфертов (</w:t>
            </w:r>
            <w:hyperlink w:anchor="P6024" w:tooltip="06">
              <w:r>
                <w:rPr>
                  <w:color w:val="0000FF"/>
                </w:rPr>
                <w:t>строки 06</w:t>
              </w:r>
            </w:hyperlink>
            <w:r>
              <w:t xml:space="preserve"> и </w:t>
            </w:r>
            <w:hyperlink w:anchor="P6040" w:tooltip="08">
              <w:r>
                <w:rPr>
                  <w:color w:val="0000FF"/>
                </w:rPr>
                <w:t>08</w:t>
              </w:r>
            </w:hyperlink>
            <w:r>
              <w:t>).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&lt;**&gt; Без учета расходов на обеспечение выполнения территориа</w:t>
            </w:r>
            <w:r>
              <w:t>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вопросы", расходов на мероприятия по ликвидации кадровог</w:t>
            </w:r>
            <w:r>
              <w:t>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власти, в рамках базо</w:t>
            </w:r>
            <w:r>
              <w:t>вой программы обязательного медицинского страхования за счет средств бюджета Федерального фонда обязательного медицинского страхования</w:t>
            </w:r>
          </w:p>
        </w:tc>
      </w:tr>
      <w:tr w:rsidR="00A22B2F">
        <w:tc>
          <w:tcPr>
            <w:tcW w:w="4649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Справочно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2022 год всего (тыс. 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На одно застрахованное лицо (руб.)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2023 год всего (тыс. 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На одно застрахованное лицо (руб.)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2024 год всего (тыс. руб.)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На одно застрахованное лицо (руб.)</w:t>
            </w:r>
          </w:p>
        </w:tc>
      </w:tr>
      <w:tr w:rsidR="00A22B2F">
        <w:tc>
          <w:tcPr>
            <w:tcW w:w="4649" w:type="dxa"/>
            <w:gridSpan w:val="2"/>
          </w:tcPr>
          <w:p w:rsidR="00A22B2F" w:rsidRDefault="00F82144">
            <w:pPr>
              <w:pStyle w:val="ConsPlusNormal0"/>
              <w:jc w:val="both"/>
            </w:pPr>
            <w:r>
              <w:t>Расходы на обеспечение выполнения Территориальным фондом обязательного медицинского страхования Республики Крым своих функций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194245,50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103,80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224841,40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120,20</w:t>
            </w:r>
          </w:p>
        </w:tc>
        <w:tc>
          <w:tcPr>
            <w:tcW w:w="1489" w:type="dxa"/>
          </w:tcPr>
          <w:p w:rsidR="00A22B2F" w:rsidRDefault="00F82144">
            <w:pPr>
              <w:pStyle w:val="ConsPlusNormal0"/>
              <w:jc w:val="center"/>
            </w:pPr>
            <w:r>
              <w:t>209663,90</w:t>
            </w:r>
          </w:p>
        </w:tc>
        <w:tc>
          <w:tcPr>
            <w:tcW w:w="1494" w:type="dxa"/>
          </w:tcPr>
          <w:p w:rsidR="00A22B2F" w:rsidRDefault="00F82144">
            <w:pPr>
              <w:pStyle w:val="ConsPlusNormal0"/>
              <w:jc w:val="center"/>
            </w:pPr>
            <w:r>
              <w:t>112,0</w:t>
            </w:r>
          </w:p>
        </w:tc>
      </w:tr>
    </w:tbl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16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30" w:name="P6091"/>
      <w:bookmarkEnd w:id="30"/>
      <w:r>
        <w:t>Утвержденная стоимость Территориальной программы</w:t>
      </w:r>
    </w:p>
    <w:p w:rsidR="00A22B2F" w:rsidRDefault="00F82144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A22B2F" w:rsidRDefault="00F82144">
      <w:pPr>
        <w:pStyle w:val="ConsPlusTitle0"/>
        <w:jc w:val="center"/>
      </w:pPr>
      <w:r>
        <w:t>медицинской помощи по условиям ее оказания на 2022 год и</w:t>
      </w:r>
    </w:p>
    <w:p w:rsidR="00A22B2F" w:rsidRDefault="00F82144">
      <w:pPr>
        <w:pStyle w:val="ConsPlusTitle0"/>
        <w:jc w:val="center"/>
      </w:pPr>
      <w:r>
        <w:t>на плановый период 2023 и 2024 годов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3672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ind w:firstLine="540"/>
        <w:jc w:val="both"/>
      </w:pPr>
    </w:p>
    <w:p w:rsidR="00A22B2F" w:rsidRDefault="00F82144">
      <w:pPr>
        <w:pStyle w:val="ConsPlusTitle0"/>
        <w:ind w:firstLine="540"/>
        <w:jc w:val="both"/>
        <w:outlineLvl w:val="2"/>
      </w:pPr>
      <w:r>
        <w:t>1. Утвержденная стоимость Территориальной программы госгарантий по условиям ее оказания на 2022 год</w:t>
      </w:r>
    </w:p>
    <w:p w:rsidR="00A22B2F" w:rsidRDefault="00A22B2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5"/>
        <w:gridCol w:w="1020"/>
        <w:gridCol w:w="2438"/>
        <w:gridCol w:w="1814"/>
        <w:gridCol w:w="1531"/>
        <w:gridCol w:w="1386"/>
        <w:gridCol w:w="1364"/>
        <w:gridCol w:w="1474"/>
        <w:gridCol w:w="1587"/>
        <w:gridCol w:w="1296"/>
      </w:tblGrid>
      <w:tr w:rsidR="00A22B2F">
        <w:tc>
          <w:tcPr>
            <w:tcW w:w="4645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020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2438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 xml:space="preserve">Объем медицинской помощи в расчете на </w:t>
            </w:r>
            <w:r>
              <w:lastRenderedPageBreak/>
              <w:t xml:space="preserve">одного жителя (норматив объемов предоставления </w:t>
            </w:r>
            <w:r>
              <w:t>медицинской помощи в расчете на одно застрахованное лицо)</w:t>
            </w:r>
          </w:p>
        </w:tc>
        <w:tc>
          <w:tcPr>
            <w:tcW w:w="1531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 xml:space="preserve">Стоимость единицы объема медицинской </w:t>
            </w:r>
            <w:r>
              <w:lastRenderedPageBreak/>
              <w:t>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750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Подушевые нормативы финансирования территориальной программы</w:t>
            </w:r>
          </w:p>
        </w:tc>
        <w:tc>
          <w:tcPr>
            <w:tcW w:w="4357" w:type="dxa"/>
            <w:gridSpan w:val="3"/>
          </w:tcPr>
          <w:p w:rsidR="00A22B2F" w:rsidRDefault="00F82144">
            <w:pPr>
              <w:pStyle w:val="ConsPlusNormal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A22B2F">
        <w:tc>
          <w:tcPr>
            <w:tcW w:w="4645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020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43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81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53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750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3061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296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в % к итогу</w:t>
            </w:r>
          </w:p>
        </w:tc>
      </w:tr>
      <w:tr w:rsidR="00A22B2F">
        <w:tc>
          <w:tcPr>
            <w:tcW w:w="4645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020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43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81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53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296" w:type="dxa"/>
            <w:vMerge/>
          </w:tcPr>
          <w:p w:rsidR="00A22B2F" w:rsidRDefault="00A22B2F">
            <w:pPr>
              <w:pStyle w:val="ConsPlusNormal0"/>
            </w:pP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10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" w:name="P6125"/>
            <w:bookmarkEnd w:id="31"/>
            <w:r>
              <w:t>01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3875,30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7402605,81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21,90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5286,29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337,03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643786,97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0,049339619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2884,70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142,33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271881,15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0,000231447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6841,30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1,58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3024,64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0,708550884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493,10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349,39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667398,68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07.1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0,0042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440,50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1,85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3534,06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1429,90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205,91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393321,29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08.1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2.2. в условиях дневных стационаров &lt;*****&gt;,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0,0012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14603,90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17,52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33475,68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09.1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 &lt;******&gt;,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14603,90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58,42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111585,59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0,01356611047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84587,50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1147,52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2192001,44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 &lt;*****&gt;,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0,0006303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14603,90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9,20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17583,10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круглосуточных стационаров,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0,01356611047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84587,50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1147,52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2192001,44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0,00081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37316,00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30,23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57737,69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0,028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0,0208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443,20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9,22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17609,31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посещения на дому выездными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2216,40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15,96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30483,16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5.2. оказываемая в стационарных условиях (включая койки паллиативной медицинской </w:t>
            </w:r>
            <w:r>
              <w:lastRenderedPageBreak/>
              <w:t>помощи и койки сестринского ухода)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16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2620,60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241,10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460540,53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5.3. оказываемая в условиях дневного стационара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0,000251282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14603,90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3,67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7009,86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1179,74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2253533,11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356,21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680438,20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2" w:name="P6395"/>
            <w:bookmarkEnd w:id="32"/>
            <w:r>
              <w:t>19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3" w:name="P6405"/>
            <w:bookmarkEnd w:id="33"/>
            <w:r>
              <w:t>20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14070,10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26329387,70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78,10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6825" w:tooltip="33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7165" w:tooltip="43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7575" w:tooltip="55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2884,70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836,60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1565460,30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6855" w:tooltip="35.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7195" w:tooltip="45.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7605" w:tooltip="57.1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679,80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1991,80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3727270,90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проведения профилактических медицинских осмотров (сумма </w:t>
            </w:r>
            <w:hyperlink w:anchor="P6865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7205" w:tooltip="45.1.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7615" w:tooltip="57.1.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2015,90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548,30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1026081,00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проведения диспансеризации, всего (сумма </w:t>
            </w:r>
            <w:hyperlink w:anchor="P6875" w:tooltip="35.1.2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7215" w:tooltip="45.1.2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7625" w:tooltip="57.1.2">
              <w:r>
                <w:rPr>
                  <w:color w:val="0000FF"/>
                </w:rPr>
                <w:t>57.1.2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2492,50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655,50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1226688,86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проведения углубленной диспансеризации (сумма </w:t>
            </w:r>
            <w:hyperlink w:anchor="P6885" w:tooltip="35.1.2.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7225" w:tooltip="45.1.2.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7635" w:tooltip="57.1.2.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1017,50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46,10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86267,00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посещений с иными целями (сумма </w:t>
            </w:r>
            <w:hyperlink w:anchor="P6895" w:tooltip="35.1.3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35.1.3</w:t>
              </w:r>
            </w:hyperlink>
            <w:r>
              <w:t xml:space="preserve"> + </w:t>
            </w:r>
            <w:hyperlink w:anchor="P7235" w:tooltip="45.1.3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7645" w:tooltip="57.1.3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23.1.3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329,00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788,00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1474501,01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2.1.2. в неотложной форме (сумма </w:t>
            </w:r>
            <w:hyperlink w:anchor="P6905" w:tooltip="35.2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7245" w:tooltip="45.2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7655" w:tooltip="57.2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713,70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385,40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721196,00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2.1.3. в связи с заболеваниями (обращений), всего (сумма </w:t>
            </w:r>
            <w:hyperlink w:anchor="P6915" w:tooltip="35.3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7255" w:tooltip="45.3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7665" w:tooltip="57.3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1599,80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2860,00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5351850,90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компьютерная томография (сумма </w:t>
            </w:r>
            <w:hyperlink w:anchor="P6925" w:tooltip="35.3.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7265" w:tooltip="45.3.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7675" w:tooltip="57.3.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2542,00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117,70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220338,00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магнитно-резонансная томография (сумма </w:t>
            </w:r>
            <w:hyperlink w:anchor="P6935" w:tooltip="35.3.2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7275" w:tooltip="45.3.2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7685" w:tooltip="57.3.2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3575,00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94,20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176211,80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ультразвуковое исследование сердечно-сосудистой системы (сумма </w:t>
            </w:r>
            <w:hyperlink w:anchor="P6945" w:tooltip="35.3.3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7285" w:tooltip="45.3.3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7695" w:tooltip="57.3.3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492,00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40,8</w:t>
            </w:r>
            <w:r>
              <w:t>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76303,10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эндоскопическое диагностическое исследование (сумма </w:t>
            </w:r>
            <w:hyperlink w:anchor="P6955" w:tooltip="35.3.4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7295" w:tooltip="45.3.4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7705" w:tooltip="57.3.4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923,30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27,60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51729,70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6965" w:tooltip="35.3.5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7305" w:tooltip="45.3.5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7715" w:tooltip="57.3.5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8174,20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7,50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14076,00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6975" w:tooltip="35.3.6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7315" w:tooltip="45.3.6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7725" w:tooltip="57.3.6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2021,30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26,70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49966,50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тестирование на выявление новой коронавирусной инфекции (COVID-19) (сумма </w:t>
            </w:r>
            <w:hyperlink w:anchor="P6985" w:tooltip="35.3.7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7325" w:tooltip="45.3.7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7735" w:tooltip="57.3.7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0,12838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60</w:t>
            </w:r>
            <w:r>
              <w:t>0,50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77,10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144262,90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2.1.4. обращение по заболеванию при оказании медицинской помощи по профилю </w:t>
            </w:r>
            <w:r>
              <w:lastRenderedPageBreak/>
              <w:t xml:space="preserve">"Медицинская реабилитация" (сумма </w:t>
            </w:r>
            <w:hyperlink w:anchor="P6995" w:tooltip="35.4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7335" w:tooltip="45.4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7745" w:tooltip="57.4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23.4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0,00287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18438,40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52,90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99032,60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(сумма </w:t>
            </w:r>
            <w:hyperlink w:anchor="P7005" w:tooltip="36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7345" w:tooltip="46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7755" w:tooltip="58">
              <w:r>
                <w:rPr>
                  <w:color w:val="0000FF"/>
                </w:rPr>
                <w:t>58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4" w:name="P6595"/>
            <w:bookmarkEnd w:id="34"/>
            <w:r>
              <w:t>24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2.2.1. медицинская помощь по профилю "онкология" (сумма </w:t>
            </w:r>
            <w:hyperlink w:anchor="P7015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7355" w:tooltip="46.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7765" w:tooltip="58.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5" w:name="P6605"/>
            <w:bookmarkEnd w:id="35"/>
            <w:r>
              <w:t>24.1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2.2.2. при экстракорпоральном оплодотворении (сумма </w:t>
            </w:r>
            <w:hyperlink w:anchor="P7025" w:tooltip="36.2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7365" w:tooltip="46.2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7775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6" w:name="P6615"/>
            <w:bookmarkEnd w:id="36"/>
            <w:r>
              <w:t>24.2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6595" w:tooltip="24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6665" w:tooltip="27">
              <w:r>
                <w:rPr>
                  <w:color w:val="0000FF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0,068591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23192,70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1590,80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2976875,80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3.1. для медицинской помощи по профилю "онкология" (сумма </w:t>
            </w:r>
            <w:hyperlink w:anchor="P6605" w:tooltip="24.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6675" w:tooltip="27.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25.1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79186,30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713,20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1334685,10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3.2. для медицинской помощи при экстракорпоральном оплодотворении (сумма </w:t>
            </w:r>
            <w:hyperlink w:anchor="P6615" w:tooltip="24.2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6685" w:tooltip="27.2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0,000463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124728,50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57,70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108014,90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 в условиях дневных стационаров (сумма </w:t>
            </w:r>
            <w:hyperlink w:anchor="P7075" w:tooltip="39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7415" w:tooltip="49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7825" w:tooltip="61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7" w:name="P6665"/>
            <w:bookmarkEnd w:id="37"/>
            <w:r>
              <w:t>27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4.1.1. медицинскую помощь по профилю "онкология" (сумма </w:t>
            </w:r>
            <w:hyperlink w:anchor="P7085" w:tooltip="39.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7425" w:tooltip="49.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7835" w:tooltip="61.1">
              <w:r>
                <w:rPr>
                  <w:color w:val="0000FF"/>
                </w:rPr>
                <w:t>61.1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8" w:name="P6675"/>
            <w:bookmarkEnd w:id="38"/>
            <w:r>
              <w:t>27.1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4.1.2. медицинскую помощь при экстракорпоральном оплодотворении (сумма </w:t>
            </w:r>
            <w:hyperlink w:anchor="P7095" w:tooltip="39.2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7435" w:tooltip="49.2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7845" w:tooltip="61.2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9" w:name="P6685"/>
            <w:bookmarkEnd w:id="39"/>
            <w:r>
              <w:t>27.2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 в условиях круглосуточного стационара (сумма </w:t>
            </w:r>
            <w:hyperlink w:anchor="P7105" w:tooltip="40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7445" w:tooltip="50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7855" w:tooltip="62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0,166336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37456,20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6230,30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11658799,30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4.2.1. медицинская помощь по профилю "онкология" (сумма </w:t>
            </w:r>
            <w:hyperlink w:anchor="P7115" w:tooltip="40.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7455" w:tooltip="50.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7865" w:tooltip="62.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101250,10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960,70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1797695,50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(сумма </w:t>
            </w:r>
            <w:hyperlink w:anchor="P7125" w:tooltip="40.2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7465" w:tooltip="50.2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7875" w:tooltip="62.2">
              <w:r>
                <w:rPr>
                  <w:color w:val="0000FF"/>
                </w:rPr>
                <w:t>62.2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38662,50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171,80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321440,00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4.2.3. высокотехнологичная медицинская помощь (сумма </w:t>
            </w:r>
            <w:hyperlink w:anchor="P7135" w:tooltip="40.3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7475" w:tooltip="50.3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7885" w:tooltip="62.3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 &lt;*********&gt;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 первичная медицинская помощь, в том числе доврачебная и врачебная &lt;*******&gt;, всего (равно </w:t>
            </w:r>
            <w:hyperlink w:anchor="P7495" w:tooltip="51.1">
              <w:r>
                <w:rPr>
                  <w:color w:val="0000FF"/>
                </w:rPr>
                <w:t>строке 51.1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5.1.1. посещения по паллиативной медицинской помощи без учета посещений на дому патронажными бригадами (равно </w:t>
            </w:r>
            <w:hyperlink w:anchor="P7505" w:tooltip="51.1.1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5.1.2. посещения на дому выездными патронажными бригадами (равно </w:t>
            </w:r>
            <w:hyperlink w:anchor="P7515" w:tooltip="51.1.2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7525" w:tooltip="51.2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5.3. оказываемая в условиях дневного стационара (равно </w:t>
            </w:r>
            <w:hyperlink w:anchor="P7535" w:tooltip="51.3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6. Расходы на ведение дела СМО (сумма </w:t>
            </w:r>
            <w:hyperlink w:anchor="P7145" w:tooltip="4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7545" w:tooltip="52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7895" w:tooltip="63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122,30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228901,80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7. Иные расходы (равно </w:t>
            </w:r>
            <w:hyperlink w:anchor="P7555" w:tooltip="53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из </w:t>
            </w:r>
            <w:hyperlink w:anchor="P6405" w:tooltip="20">
              <w:r>
                <w:rPr>
                  <w:color w:val="0000FF"/>
                </w:rPr>
                <w:t>строки 20</w:t>
              </w:r>
            </w:hyperlink>
            <w: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14070,10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26329387,70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78,10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0" w:name="P6825"/>
            <w:bookmarkEnd w:id="40"/>
            <w:r>
              <w:t>33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2884,70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836,60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1565460,34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6865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6875" w:tooltip="35.1.2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6895" w:tooltip="35.1.3">
              <w:r>
                <w:rPr>
                  <w:color w:val="0000FF"/>
                </w:rPr>
                <w:t>35.1.3</w:t>
              </w:r>
            </w:hyperlink>
            <w:r>
              <w:t>), из них: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1" w:name="P6855"/>
            <w:bookmarkEnd w:id="41"/>
            <w:r>
              <w:t>35.1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679,80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1991,80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3727270,88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2" w:name="P6865"/>
            <w:bookmarkEnd w:id="42"/>
            <w:r>
              <w:t>35.1.1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2015,90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548,30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1026081,01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3" w:name="P6875"/>
            <w:bookmarkEnd w:id="43"/>
            <w:r>
              <w:t>35.1.2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2492,50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655,50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1226688,86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4" w:name="P6885"/>
            <w:bookmarkEnd w:id="44"/>
            <w:r>
              <w:t>35.1.2.1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1017,50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46,10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86267,00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5" w:name="P6895"/>
            <w:bookmarkEnd w:id="45"/>
            <w:r>
              <w:t>35.1.3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329,00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788,00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1474501,01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2.1.2. в неотложной форме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6" w:name="P6905"/>
            <w:bookmarkEnd w:id="46"/>
            <w:r>
              <w:t>35.2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713,70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385,40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721195,99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2.1.3. в связи с заболеваниями (обращениями),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7" w:name="P6915"/>
            <w:bookmarkEnd w:id="47"/>
            <w:r>
              <w:t>35.3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1599,80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2860,00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5351850,94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8" w:name="P6925"/>
            <w:bookmarkEnd w:id="48"/>
            <w:r>
              <w:t>35.3.1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2542,0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117,70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220338,02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49" w:name="P6935"/>
            <w:bookmarkEnd w:id="49"/>
            <w:r>
              <w:t>35.3.2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3575,0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94,20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176211,75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0" w:name="P6945"/>
            <w:bookmarkEnd w:id="50"/>
            <w:r>
              <w:t>35.3.3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492,1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40,80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76303,06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1" w:name="P6955"/>
            <w:bookmarkEnd w:id="51"/>
            <w:r>
              <w:t>35.3.4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923,3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27,60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51729,73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2" w:name="P6965"/>
            <w:bookmarkEnd w:id="52"/>
            <w:r>
              <w:t>35.3.5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8174,2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7,50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14075,97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</w:t>
            </w:r>
            <w:r>
              <w:lastRenderedPageBreak/>
              <w:t>лекарственной терапии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3" w:name="P6975"/>
            <w:bookmarkEnd w:id="53"/>
            <w:r>
              <w:lastRenderedPageBreak/>
              <w:t>35.3.6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2021,3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26,70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49966,54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4" w:name="P6985"/>
            <w:bookmarkEnd w:id="54"/>
            <w:r>
              <w:t>35.3.7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0,12838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600,5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77,10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144262,92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5" w:name="P6995"/>
            <w:bookmarkEnd w:id="55"/>
            <w:r>
              <w:t>35.4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0,00287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18438,4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52,90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99032,65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7015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7025" w:tooltip="36.2">
              <w:r>
                <w:rPr>
                  <w:color w:val="0000FF"/>
                </w:rPr>
                <w:t>36.2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6" w:name="P7005"/>
            <w:bookmarkEnd w:id="56"/>
            <w:r>
              <w:t>36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7" w:name="P7015"/>
            <w:bookmarkEnd w:id="57"/>
            <w:r>
              <w:t>36.1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8" w:name="P7025"/>
            <w:bookmarkEnd w:id="58"/>
            <w:r>
              <w:t>36.2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0,068591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23192,7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1590,80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2976875,80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37.1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79186,3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713,20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1334685,10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37.2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0,000463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57,70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108014,90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59" w:name="P7075"/>
            <w:bookmarkEnd w:id="59"/>
            <w:r>
              <w:t>39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0" w:name="P7085"/>
            <w:bookmarkEnd w:id="60"/>
            <w:r>
              <w:t>39.1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1" w:name="P7095"/>
            <w:bookmarkEnd w:id="61"/>
            <w:r>
              <w:t>39.2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2" w:name="P7105"/>
            <w:bookmarkEnd w:id="62"/>
            <w:r>
              <w:t>40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0,166336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37456,2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6230,30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11658799,30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3" w:name="P7115"/>
            <w:bookmarkEnd w:id="63"/>
            <w:r>
              <w:t>40.1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101250,1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960,70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1797695,50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4" w:name="P7125"/>
            <w:bookmarkEnd w:id="64"/>
            <w:r>
              <w:t>40.2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38662,5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171,80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321440,00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5" w:name="P7135"/>
            <w:bookmarkEnd w:id="65"/>
            <w:r>
              <w:t>40.3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 Расходы на ведение дела СМО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6" w:name="P7145"/>
            <w:bookmarkEnd w:id="66"/>
            <w:r>
              <w:t>41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122,30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228901,80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7" w:name="P7165"/>
            <w:bookmarkEnd w:id="67"/>
            <w:r>
              <w:t>43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8" w:name="P7195"/>
            <w:bookmarkEnd w:id="68"/>
            <w:r>
              <w:t>45.1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69" w:name="P7205"/>
            <w:bookmarkEnd w:id="69"/>
            <w:r>
              <w:t>45.1.1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0" w:name="P7215"/>
            <w:bookmarkEnd w:id="70"/>
            <w:r>
              <w:t>45.1.2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1" w:name="P7225"/>
            <w:bookmarkEnd w:id="71"/>
            <w:r>
              <w:t>45.1.2.1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2" w:name="P7235"/>
            <w:bookmarkEnd w:id="72"/>
            <w:r>
              <w:t>45.1.3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2.1.2. в неотложной форме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3" w:name="P7245"/>
            <w:bookmarkEnd w:id="73"/>
            <w:r>
              <w:t>45.2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2.1.3. в связи с заболеваниями (обращениями),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4" w:name="P7255"/>
            <w:bookmarkEnd w:id="74"/>
            <w:r>
              <w:t>45.3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компьютерная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5" w:name="P7265"/>
            <w:bookmarkEnd w:id="75"/>
            <w:r>
              <w:t>45.3.1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6" w:name="P7275"/>
            <w:bookmarkEnd w:id="76"/>
            <w:r>
              <w:t>45.3.2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7" w:name="P7285"/>
            <w:bookmarkEnd w:id="77"/>
            <w:r>
              <w:t>45.3.3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8" w:name="P7295"/>
            <w:bookmarkEnd w:id="78"/>
            <w:r>
              <w:t>45.3.4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79" w:name="P7305"/>
            <w:bookmarkEnd w:id="79"/>
            <w:r>
              <w:t>45.3.5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0" w:name="P7315"/>
            <w:bookmarkEnd w:id="80"/>
            <w:r>
              <w:t>45.3.6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1" w:name="P7325"/>
            <w:bookmarkEnd w:id="81"/>
            <w:r>
              <w:t>45.3.7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2" w:name="P7335"/>
            <w:bookmarkEnd w:id="82"/>
            <w:r>
              <w:t>45.4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7355" w:tooltip="46.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7365" w:tooltip="46.2">
              <w:r>
                <w:rPr>
                  <w:color w:val="0000FF"/>
                </w:rPr>
                <w:t>46.2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3" w:name="P7345"/>
            <w:bookmarkEnd w:id="83"/>
            <w:r>
              <w:t>46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4" w:name="P7355"/>
            <w:bookmarkEnd w:id="84"/>
            <w:r>
              <w:t>46.1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5" w:name="P7365"/>
            <w:bookmarkEnd w:id="85"/>
            <w:r>
              <w:t>46.2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47.1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47.2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6" w:name="P7415"/>
            <w:bookmarkEnd w:id="86"/>
            <w:r>
              <w:t>49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7" w:name="P7425"/>
            <w:bookmarkEnd w:id="87"/>
            <w:r>
              <w:t>49.1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8" w:name="P7435"/>
            <w:bookmarkEnd w:id="88"/>
            <w:r>
              <w:t>49.2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89" w:name="P7445"/>
            <w:bookmarkEnd w:id="89"/>
            <w:r>
              <w:t>50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0" w:name="P7455"/>
            <w:bookmarkEnd w:id="90"/>
            <w:r>
              <w:t>50.1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1" w:name="P7465"/>
            <w:bookmarkEnd w:id="91"/>
            <w:r>
              <w:t>50.2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2" w:name="P7475"/>
            <w:bookmarkEnd w:id="92"/>
            <w:r>
              <w:t>50.3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 в стационарных условиях &lt;*********&gt;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5.1. первичная медицинская помощь, в том числе доврачебная и врачебная &lt;*******&gt;, всего, включая: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3" w:name="P7495"/>
            <w:bookmarkEnd w:id="93"/>
            <w:r>
              <w:t>51.1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4" w:name="P7505"/>
            <w:bookmarkEnd w:id="94"/>
            <w:r>
              <w:t>51.1.1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5" w:name="P7515"/>
            <w:bookmarkEnd w:id="95"/>
            <w:r>
              <w:t>51.1.2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6" w:name="P7525"/>
            <w:bookmarkEnd w:id="96"/>
            <w:r>
              <w:t>51.2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5.3. оказываемая в условиях дневного стационара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7" w:name="P7535"/>
            <w:bookmarkEnd w:id="97"/>
            <w:r>
              <w:t>51.3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6. Расходы на ведение дела СМО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8" w:name="P7545"/>
            <w:bookmarkEnd w:id="98"/>
            <w:r>
              <w:t>52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7. Иные расходы (равно строке)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99" w:name="P7555"/>
            <w:bookmarkEnd w:id="99"/>
            <w:r>
              <w:t>53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2438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0" w:name="P7575"/>
            <w:bookmarkEnd w:id="100"/>
            <w:r>
              <w:t>55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2.1.1. посещения с профилактическими и иными целями, из них: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1" w:name="P7605"/>
            <w:bookmarkEnd w:id="101"/>
            <w:r>
              <w:t>57.1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2" w:name="P7615"/>
            <w:bookmarkEnd w:id="102"/>
            <w:r>
              <w:t>57.1.1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3" w:name="P7625"/>
            <w:bookmarkEnd w:id="103"/>
            <w:r>
              <w:t>57.1.2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4" w:name="P7635"/>
            <w:bookmarkEnd w:id="104"/>
            <w:r>
              <w:t>57.1.2.1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5" w:name="P7645"/>
            <w:bookmarkEnd w:id="105"/>
            <w:r>
              <w:t>57.1.3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2.1.2. в неотложной форме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6" w:name="P7655"/>
            <w:bookmarkEnd w:id="106"/>
            <w:r>
              <w:t>57.2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7" w:name="P7665"/>
            <w:bookmarkEnd w:id="107"/>
            <w:r>
              <w:t>57.3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компьютерная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8" w:name="P7675"/>
            <w:bookmarkEnd w:id="108"/>
            <w:r>
              <w:t>57.3.1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09" w:name="P7685"/>
            <w:bookmarkEnd w:id="109"/>
            <w:r>
              <w:t>57.3.2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0" w:name="P7695"/>
            <w:bookmarkEnd w:id="110"/>
            <w:r>
              <w:t>57.3.3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1" w:name="P7705"/>
            <w:bookmarkEnd w:id="111"/>
            <w:r>
              <w:t>57.3.4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2" w:name="P7715"/>
            <w:bookmarkEnd w:id="112"/>
            <w:r>
              <w:t>57.3.5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3" w:name="P7725"/>
            <w:bookmarkEnd w:id="113"/>
            <w:r>
              <w:t>57.3.6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4" w:name="P7735"/>
            <w:bookmarkEnd w:id="114"/>
            <w:r>
              <w:t>57.3.7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5" w:name="P7745"/>
            <w:bookmarkEnd w:id="115"/>
            <w:r>
              <w:t>57.4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7765" w:tooltip="58.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7775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6" w:name="P7755"/>
            <w:bookmarkEnd w:id="116"/>
            <w:r>
              <w:t>58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7" w:name="P7765"/>
            <w:bookmarkEnd w:id="117"/>
            <w:r>
              <w:t>58.1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8" w:name="P7775"/>
            <w:bookmarkEnd w:id="118"/>
            <w:r>
              <w:t>58.2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59.1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3.2.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59.2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19" w:name="P7825"/>
            <w:bookmarkEnd w:id="119"/>
            <w:r>
              <w:t>61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20" w:name="P7835"/>
            <w:bookmarkEnd w:id="120"/>
            <w:r>
              <w:t>61.1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21" w:name="P7845"/>
            <w:bookmarkEnd w:id="121"/>
            <w:r>
              <w:t>61.2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22" w:name="P7855"/>
            <w:bookmarkEnd w:id="122"/>
            <w:r>
              <w:t>62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23" w:name="P7865"/>
            <w:bookmarkEnd w:id="123"/>
            <w:r>
              <w:t>62.1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24" w:name="P7875"/>
            <w:bookmarkEnd w:id="124"/>
            <w:r>
              <w:t>62.2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25" w:name="P7885"/>
            <w:bookmarkEnd w:id="125"/>
            <w:r>
              <w:t>62.3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>5. Расходы на ведение дела СМО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126" w:name="P7895"/>
            <w:bookmarkEnd w:id="126"/>
            <w:r>
              <w:t>63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ИТОГО (сумма </w:t>
            </w:r>
            <w:hyperlink w:anchor="P6125" w:tooltip="0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6395" w:tooltip="19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6405" w:tooltip="20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2438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A22B2F" w:rsidRDefault="00F82144">
            <w:pPr>
              <w:pStyle w:val="ConsPlusNormal0"/>
              <w:jc w:val="center"/>
            </w:pPr>
            <w:r>
              <w:t>3875,30</w:t>
            </w:r>
          </w:p>
        </w:tc>
        <w:tc>
          <w:tcPr>
            <w:tcW w:w="1364" w:type="dxa"/>
          </w:tcPr>
          <w:p w:rsidR="00A22B2F" w:rsidRDefault="00F82144">
            <w:pPr>
              <w:pStyle w:val="ConsPlusNormal0"/>
              <w:jc w:val="center"/>
            </w:pPr>
            <w:r>
              <w:t>14070,10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7402605,81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26329387,7</w:t>
            </w:r>
          </w:p>
        </w:tc>
        <w:tc>
          <w:tcPr>
            <w:tcW w:w="1296" w:type="dxa"/>
          </w:tcPr>
          <w:p w:rsidR="00A22B2F" w:rsidRDefault="00F82144">
            <w:pPr>
              <w:pStyle w:val="ConsPlusNormal0"/>
              <w:jc w:val="center"/>
            </w:pPr>
            <w:r>
              <w:t>100</w:t>
            </w:r>
          </w:p>
        </w:tc>
      </w:tr>
    </w:tbl>
    <w:p w:rsidR="00A22B2F" w:rsidRDefault="00A22B2F">
      <w:pPr>
        <w:pStyle w:val="ConsPlusNormal0"/>
        <w:sectPr w:rsidR="00A22B2F">
          <w:headerReference w:type="default" r:id="rId176"/>
          <w:footerReference w:type="default" r:id="rId177"/>
          <w:headerReference w:type="first" r:id="rId178"/>
          <w:footerReference w:type="first" r:id="rId17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ind w:firstLine="540"/>
        <w:jc w:val="both"/>
      </w:pPr>
      <w:r>
        <w:t>--------------------------------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&lt;**&gt; Нормативы объема скорой медицинской помощи и н</w:t>
      </w:r>
      <w:r>
        <w:t>ормативы 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</w:t>
      </w:r>
      <w:r>
        <w:t>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 2023 год - 7115,0 рубля, 2024</w:t>
      </w:r>
      <w:r>
        <w:t xml:space="preserve"> год - 7399,6 рубля.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 xml:space="preserve">&lt;***&gt; Включая посещения, связанные с профилактическими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</w:t>
      </w:r>
      <w:r>
        <w:t>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&lt;****&gt; Законченных случаев лечения заболевания в амбулаторных условиях с кратностью посе</w:t>
      </w:r>
      <w:r>
        <w:t>щений по поводу одного заболевания не менее 2.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</w:t>
      </w:r>
      <w:r>
        <w:t>азания паллиативной медицинской помощи в условиях дневного стационара, а также для медицинской реабилитации.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&lt;******&gt; Нормативы объема и стоимости единицы объема медицинской помощи, оказываемой в условиях дневных стационаров (общие для первичной медико-сан</w:t>
      </w:r>
      <w:r>
        <w:t xml:space="preserve">итарной помощи и специализированной медицинской помощи, включая случаи оказания паллиативной медицинской помощи в условиях дневного стационара), устанавливаются субъектом Российской Федерации на основании соответствующих нормативов </w:t>
      </w:r>
      <w:hyperlink r:id="rId180" w:tooltip="Постановление Правительства РФ от 28.12.2021 N 2505 (ред. от 14.04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утвержденных постановление</w:t>
      </w:r>
      <w:r>
        <w:t>м Правительства Российской Федерации от 28.12.2021 N 2505.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&lt;*******&gt; Включены в норматив объема первичной медико-санитарной помощи в амбулаторных условиях.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&lt;********&gt; Указываются расходы консолидированного бюджета субъекта Российской Федерации на приобрете</w:t>
      </w:r>
      <w:r>
        <w:t>ние медицинского оборудования для медицинских организаций, работающих в системе ОМС, сверх ТПОМС.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</w:t>
      </w:r>
      <w:r>
        <w:t>риальную программу ОМС сверх базовой программы ОМС с соответствующим платежом субъекта Российской Федерации.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ind w:firstLine="540"/>
        <w:jc w:val="both"/>
        <w:outlineLvl w:val="2"/>
      </w:pPr>
      <w:r>
        <w:t>2. Утвержденная стоимость Территориальной программы госгарантий по условиям ее оказания на 2023 год</w:t>
      </w:r>
    </w:p>
    <w:p w:rsidR="00A22B2F" w:rsidRDefault="00A22B2F">
      <w:pPr>
        <w:pStyle w:val="ConsPlusNormal0"/>
        <w:jc w:val="center"/>
      </w:pPr>
    </w:p>
    <w:p w:rsidR="00A22B2F" w:rsidRDefault="00A22B2F">
      <w:pPr>
        <w:pStyle w:val="ConsPlusNormal0"/>
        <w:sectPr w:rsidR="00A22B2F">
          <w:headerReference w:type="default" r:id="rId181"/>
          <w:footerReference w:type="default" r:id="rId182"/>
          <w:headerReference w:type="first" r:id="rId183"/>
          <w:footerReference w:type="first" r:id="rId18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077"/>
        <w:gridCol w:w="1984"/>
        <w:gridCol w:w="1871"/>
        <w:gridCol w:w="1531"/>
        <w:gridCol w:w="1474"/>
        <w:gridCol w:w="1304"/>
        <w:gridCol w:w="1701"/>
        <w:gridCol w:w="1644"/>
        <w:gridCol w:w="1191"/>
      </w:tblGrid>
      <w:tr w:rsidR="00A22B2F">
        <w:tc>
          <w:tcPr>
            <w:tcW w:w="4649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3. Виды и условия оказания медицинской помощи</w:t>
            </w:r>
          </w:p>
        </w:tc>
        <w:tc>
          <w:tcPr>
            <w:tcW w:w="1077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984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531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</w:t>
            </w:r>
            <w:r>
              <w:t>кой помощи)</w:t>
            </w:r>
          </w:p>
        </w:tc>
        <w:tc>
          <w:tcPr>
            <w:tcW w:w="2778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536" w:type="dxa"/>
            <w:gridSpan w:val="3"/>
          </w:tcPr>
          <w:p w:rsidR="00A22B2F" w:rsidRDefault="00F82144">
            <w:pPr>
              <w:pStyle w:val="ConsPlusNormal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A22B2F">
        <w:tc>
          <w:tcPr>
            <w:tcW w:w="4649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077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98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87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53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778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3345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191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в % к итогу</w:t>
            </w:r>
          </w:p>
        </w:tc>
      </w:tr>
      <w:tr w:rsidR="00A22B2F">
        <w:tc>
          <w:tcPr>
            <w:tcW w:w="4649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077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98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87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53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191" w:type="dxa"/>
            <w:vMerge/>
          </w:tcPr>
          <w:p w:rsidR="00A22B2F" w:rsidRDefault="00A22B2F">
            <w:pPr>
              <w:pStyle w:val="ConsPlusNormal0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10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27" w:name="P7953"/>
            <w:bookmarkEnd w:id="127"/>
            <w:r>
              <w:t>01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4030,30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7690811,91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21,70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5292,11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337,37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643786,97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3057,60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152,88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291732,95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7115,00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2,13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4073,16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512,80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374,34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714341,19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0,0042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440,50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1,85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3530,45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2.1.2. в связи с заболеваниями - обращений </w:t>
            </w:r>
            <w:r>
              <w:lastRenderedPageBreak/>
              <w:t>&lt;****&gt;,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08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1487,10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214,14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408636,81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08.1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 в условиях дневных стационаров &lt;*****&gt;,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0,0012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15188,00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18,23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34778,96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09.1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 &lt;******&gt;,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0,0028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15188,00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42,53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81150,92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87971,00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1284,38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2450909,08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 &lt;*****&gt;,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15188,00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15,19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28982,47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круглосуточных стационаров,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87971,00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1284,38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2450909,08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0,00081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39514,00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32,01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61076,03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461,00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10,14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19353,45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посещения на дому выездными патронажными бригадами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2305,10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18,44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35189,62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2725,40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250,74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478468,00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5.3. оказываемая в условиях дневного стационара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0,000251282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14603,90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3,67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7009,86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1413,90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2198301,79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356,58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680438,20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28" w:name="P8223"/>
            <w:bookmarkEnd w:id="128"/>
            <w:r>
              <w:t>19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29" w:name="P8233"/>
            <w:bookmarkEnd w:id="129"/>
            <w:r>
              <w:t>20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14829,80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27750921,50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78,30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8653" w:tooltip="33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8993" w:tooltip="43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9403" w:tooltip="55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3057,60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886,70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1659289,20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 В амбулаторных условиях: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8683" w:tooltip="35.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9023" w:tooltip="45.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9433" w:tooltip="57.1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703,80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2062,10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3858833,50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проведения профилактических медицинских осмотров (сумма </w:t>
            </w:r>
            <w:hyperlink w:anchor="P8693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9033" w:tooltip="45.1.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9443" w:tooltip="57.1.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2136,40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581,10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1087414,80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проведения диспансеризации, всего (сумма </w:t>
            </w:r>
            <w:hyperlink w:anchor="P8703" w:tooltip="35.1.2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9043" w:tooltip="45.1.2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9453" w:tooltip="57.1.2">
              <w:r>
                <w:rPr>
                  <w:color w:val="0000FF"/>
                </w:rPr>
                <w:t>57.1.2</w:t>
              </w:r>
            </w:hyperlink>
            <w:r>
              <w:t>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2455,80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645,90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1208626,90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 xml:space="preserve">для проведения углубленной диспансеризации (сумма </w:t>
            </w:r>
            <w:hyperlink w:anchor="P8713" w:tooltip="35.1.2.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9053" w:tooltip="45.1.2.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9463" w:tooltip="57.1.2.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посещений с иными целями (сумма </w:t>
            </w:r>
            <w:hyperlink w:anchor="P8723" w:tooltip="35.1.3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9063" w:tooltip="45.1.3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9473" w:tooltip="57.1.3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348,70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835,10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1562791,80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2.1.2. в неотложной форме (сумма </w:t>
            </w:r>
            <w:hyperlink w:anchor="P8733" w:tooltip="35.2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9073" w:tooltip="45.2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9483" w:tooltip="57.2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756,40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408,50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764344,50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2.1.3. в связи с заболеваниями (обращений), всего (сумма </w:t>
            </w:r>
            <w:hyperlink w:anchor="P8743" w:tooltip="35.3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9083" w:tooltip="45.3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9493" w:tooltip="57.3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1695,40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3030,90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5671664,00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компьютерная томография (сумма </w:t>
            </w:r>
            <w:hyperlink w:anchor="P8753" w:tooltip="35.3.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9093" w:tooltip="45.3.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9503" w:tooltip="57.3.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2694,00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124,80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233513,20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магнитно-резонансная томография (сумма </w:t>
            </w:r>
            <w:hyperlink w:anchor="P8763" w:tooltip="35.3.2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9103" w:tooltip="45.3.2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9513" w:tooltip="57.3.2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3788,70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99,80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186745,00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ультразвуковое исследование сердечно-сосудистой системы (сумма </w:t>
            </w:r>
            <w:hyperlink w:anchor="P8773" w:tooltip="35.3.3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9113" w:tooltip="45.3.3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9523" w:tooltip="57.3.3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521,50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43,2</w:t>
            </w:r>
            <w:r>
              <w:t>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80861,70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эндоскопическое диагностическое исследование (сумма </w:t>
            </w:r>
            <w:hyperlink w:anchor="P8783" w:tooltip="35.3.4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9123" w:tooltip="45.3.4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9533" w:tooltip="57.3.4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978,50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29,30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54822,40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8793" w:tooltip="35.3.5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9133" w:tooltip="45.3.5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9543" w:tooltip="57.3.5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8662,90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14917,50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8803" w:tooltip="35.3.6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9143" w:tooltip="45.3.6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9553" w:tooltip="57.3.6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2142,10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28,30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52952,70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тестирование на выявление новой коронавирусной инфекции (COVID-19) (сумма </w:t>
            </w:r>
            <w:hyperlink w:anchor="P8813" w:tooltip="35.3.7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9153" w:tooltip="45.3.7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9563" w:tooltip="57.3.7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23.3.7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0,08987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63</w:t>
            </w:r>
            <w:r>
              <w:t>6,40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57,20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107025,90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hyperlink w:anchor="P8823" w:tooltip="35.4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9163" w:tooltip="45.4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9573" w:tooltip="57.4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19555,40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57,50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107593,80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(сумма </w:t>
            </w:r>
            <w:hyperlink w:anchor="P8833" w:tooltip="36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9173" w:tooltip="46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9583" w:tooltip="58">
              <w:r>
                <w:rPr>
                  <w:color w:val="0000FF"/>
                </w:rPr>
                <w:t>58</w:t>
              </w:r>
            </w:hyperlink>
            <w:r>
              <w:t>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0" w:name="P8423"/>
            <w:bookmarkEnd w:id="130"/>
            <w:r>
              <w:t>24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2.2.1. медицинская помощь по профилю "онкология" (сумма </w:t>
            </w:r>
            <w:hyperlink w:anchor="P8843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9183" w:tooltip="46.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9593" w:tooltip="58.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1" w:name="P8433"/>
            <w:bookmarkEnd w:id="131"/>
            <w:r>
              <w:t>24.1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2.2.2. при экстракорпоральном оплодотворении (сумма </w:t>
            </w:r>
            <w:hyperlink w:anchor="P8853" w:tooltip="36.2">
              <w:r>
                <w:rPr>
                  <w:color w:val="0000FF"/>
                </w:rPr>
                <w:t>строк 36.2</w:t>
              </w:r>
            </w:hyperlink>
            <w:r>
              <w:t xml:space="preserve"> + .</w:t>
            </w:r>
            <w:hyperlink w:anchor="P9193" w:tooltip="46.2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9603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2" w:name="P8443"/>
            <w:bookmarkEnd w:id="132"/>
            <w:r>
              <w:t>24.2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8423" w:tooltip="24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8493" w:tooltip="27">
              <w:r>
                <w:rPr>
                  <w:color w:val="0000FF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0,068605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24308,30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1667,70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3120723,90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3.1. для медицинской помощи по профилю "онкология" (сумма </w:t>
            </w:r>
            <w:hyperlink w:anchor="P8433" w:tooltip="24.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8503" w:tooltip="27.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83066,10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748,20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1400079,10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3.2. для медицинской помощи при экстракорпоральном оплодотворении (сумма </w:t>
            </w:r>
            <w:hyperlink w:anchor="P8443" w:tooltip="24.2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8513" w:tooltip="27.2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0,000477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124728,50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59,50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111382,60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6587,30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12326892,30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 в условиях дневных стационаров (сумма </w:t>
            </w:r>
            <w:hyperlink w:anchor="P8903" w:tooltip="39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9243" w:tooltip="49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9653" w:tooltip="61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3" w:name="P8493"/>
            <w:bookmarkEnd w:id="133"/>
            <w:r>
              <w:t>27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4.1.1. медицинскую помощь по профилю "онкология" (сумма </w:t>
            </w:r>
            <w:hyperlink w:anchor="P8913" w:tooltip="39.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9253" w:tooltip="49.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9663" w:tooltip="61.1">
              <w:r>
                <w:rPr>
                  <w:color w:val="0000FF"/>
                </w:rPr>
                <w:t>61.1</w:t>
              </w:r>
            </w:hyperlink>
            <w:r>
              <w:t>):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4" w:name="P8503"/>
            <w:bookmarkEnd w:id="134"/>
            <w:r>
              <w:t>27.1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4.1.2. медицинскую помощь при экстракорпоральном оплодотворении (сумма </w:t>
            </w:r>
            <w:hyperlink w:anchor="P8923" w:tooltip="39.2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9263" w:tooltip="49.2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9673" w:tooltip="61.2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5" w:name="P8513"/>
            <w:bookmarkEnd w:id="135"/>
            <w:r>
              <w:t>27.2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 в условиях круглосуточного стационара (сумма </w:t>
            </w:r>
            <w:hyperlink w:anchor="P8933" w:tooltip="40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9273" w:tooltip="50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9683" w:tooltip="62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0,166342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39601,20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6587,30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12326892,3</w:t>
            </w:r>
            <w:r>
              <w:t>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 xml:space="preserve">4.2.1. медицинская помощь по профилю "онкология" (сумма </w:t>
            </w:r>
            <w:hyperlink w:anchor="P8943" w:tooltip="40.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9283" w:tooltip="50.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9693" w:tooltip="62.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106840,60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1013,70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1896854,90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(сумма </w:t>
            </w:r>
            <w:hyperlink w:anchor="P8953" w:tooltip="40.2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9293" w:tooltip="50.2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9703" w:tooltip="62.2">
              <w:r>
                <w:rPr>
                  <w:color w:val="0000FF"/>
                </w:rPr>
                <w:t>62.2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28.2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40797,20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181,30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339187,90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4.2.3. высокотехнологичная медицинская помощь (сумма </w:t>
            </w:r>
            <w:hyperlink w:anchor="P8963" w:tooltip="40.3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9303" w:tooltip="50.3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9713" w:tooltip="62.3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28.3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 &lt;*********&gt;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 первичная медицинская помощь, в том числе доврачебная и врачебная &lt;*******&gt;, всего (равно </w:t>
            </w:r>
            <w:hyperlink w:anchor="P9323" w:tooltip="51.1">
              <w:r>
                <w:rPr>
                  <w:color w:val="0000FF"/>
                </w:rPr>
                <w:t>строке 51.1</w:t>
              </w:r>
            </w:hyperlink>
            <w:r>
              <w:t>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5.1.1. посещения по паллиативной медицинской помощи без учета посещений на дому патронажными бригадами (равно </w:t>
            </w:r>
            <w:hyperlink w:anchor="P9333" w:tooltip="51.1.1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29.1.1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5.1.2. посещения на дому выездными патронажными бригадами (равно </w:t>
            </w:r>
            <w:hyperlink w:anchor="P9343" w:tooltip="51.1.2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29.1.2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9353" w:tooltip="51.2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5.3. оказываемая в условиях дневного стационара (равно </w:t>
            </w:r>
            <w:hyperlink w:anchor="P9363" w:tooltip="51.3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29.3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6. Расходы на ведение дела СМО (сумма </w:t>
            </w:r>
            <w:hyperlink w:anchor="P8973" w:tooltip="4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9373" w:tooltip="52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9723" w:tooltip="63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129,10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241580,30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7. Иные расходы (равно </w:t>
            </w:r>
            <w:hyperlink w:anchor="P9383" w:tooltip="53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из </w:t>
            </w:r>
            <w:hyperlink w:anchor="P8233" w:tooltip="20">
              <w:r>
                <w:rPr>
                  <w:color w:val="0000FF"/>
                </w:rPr>
                <w:t>строки 20</w:t>
              </w:r>
            </w:hyperlink>
            <w: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14686,20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27482300,80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78,30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1. Скорая, в том числе скорая </w:t>
            </w:r>
            <w:r>
              <w:lastRenderedPageBreak/>
              <w:t>специализированная, медицинская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6" w:name="P8653"/>
            <w:bookmarkEnd w:id="136"/>
            <w:r>
              <w:lastRenderedPageBreak/>
              <w:t>33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3057,60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886,70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1659289,20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8693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8703" w:tooltip="35.1.2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8723" w:tooltip="35.1.3">
              <w:r>
                <w:rPr>
                  <w:color w:val="0000FF"/>
                </w:rPr>
                <w:t>35.1.3</w:t>
              </w:r>
            </w:hyperlink>
            <w:r>
              <w:t>), из них: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7" w:name="P8683"/>
            <w:bookmarkEnd w:id="137"/>
            <w:r>
              <w:t>35.1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703,80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2062,10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3858833,50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8" w:name="P8693"/>
            <w:bookmarkEnd w:id="138"/>
            <w:r>
              <w:t>35.1.1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2136,40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581,10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1087414,80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39" w:name="P8703"/>
            <w:bookmarkEnd w:id="139"/>
            <w:r>
              <w:t>35.1.2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2455,80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645,90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1208626,90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0" w:name="P8713"/>
            <w:bookmarkEnd w:id="140"/>
            <w:r>
              <w:t>35.1.2.1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1" w:name="P8723"/>
            <w:bookmarkEnd w:id="141"/>
            <w:r>
              <w:t>35.1.3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348,70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835,10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1562791,80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2.1.2. в неотложной форме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2" w:name="P8733"/>
            <w:bookmarkEnd w:id="142"/>
            <w:r>
              <w:t>35.2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756,40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408,50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764344,50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2.1.3. в связи с заболеваниями (обращениями),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3" w:name="P8743"/>
            <w:bookmarkEnd w:id="143"/>
            <w:r>
              <w:t>35.3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1695,40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3030,90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5671664,00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4" w:name="P8753"/>
            <w:bookmarkEnd w:id="144"/>
            <w:r>
              <w:t>35.3.1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2694,00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124,80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233513,20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5" w:name="P8763"/>
            <w:bookmarkEnd w:id="145"/>
            <w:r>
              <w:t>35.3.2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3788,70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99,80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186745,00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6" w:name="P8773"/>
            <w:bookmarkEnd w:id="146"/>
            <w:r>
              <w:t>35.3.3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521,50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43,20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80861,70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7" w:name="P8783"/>
            <w:bookmarkEnd w:id="147"/>
            <w:r>
              <w:t>35.3.4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978,50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29,30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54822,40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8" w:name="P8793"/>
            <w:bookmarkEnd w:id="148"/>
            <w:r>
              <w:t>35.3.5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8662,90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14917,50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патолого-анатомическое исследование </w:t>
            </w:r>
            <w:r>
              <w:lastRenderedPageBreak/>
              <w:t>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49" w:name="P8803"/>
            <w:bookmarkEnd w:id="149"/>
            <w:r>
              <w:lastRenderedPageBreak/>
              <w:t>35.3.6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2142,10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28,30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52952,70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0" w:name="P8813"/>
            <w:bookmarkEnd w:id="150"/>
            <w:r>
              <w:t>35.3.7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0,08987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636,40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57,20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107025,90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1" w:name="P8823"/>
            <w:bookmarkEnd w:id="151"/>
            <w:r>
              <w:t>35.4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19555,40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57,50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107593,80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8843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8853" w:tooltip="36.2">
              <w:r>
                <w:rPr>
                  <w:color w:val="0000FF"/>
                </w:rPr>
                <w:t>36.2</w:t>
              </w:r>
            </w:hyperlink>
            <w:r>
              <w:t>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2" w:name="P8833"/>
            <w:bookmarkEnd w:id="152"/>
            <w:r>
              <w:t>36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3" w:name="P8843"/>
            <w:bookmarkEnd w:id="153"/>
            <w:r>
              <w:t>36.1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4" w:name="P8853"/>
            <w:bookmarkEnd w:id="154"/>
            <w:r>
              <w:t>36.2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0,068605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24308,30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1667,70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3120723,90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83066,10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748,20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1400079,10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0,000477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59,50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111382,60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6572,80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12299852,00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5" w:name="P8903"/>
            <w:bookmarkEnd w:id="155"/>
            <w:r>
              <w:t>39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6" w:name="P8913"/>
            <w:bookmarkEnd w:id="156"/>
            <w:r>
              <w:t>39.1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7" w:name="P8923"/>
            <w:bookmarkEnd w:id="157"/>
            <w:r>
              <w:t>39.2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4.2. в условиях круглосуточного стационара,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8" w:name="P8933"/>
            <w:bookmarkEnd w:id="158"/>
            <w:r>
              <w:t>40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0,166342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39514,00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6572,80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12299852,00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59" w:name="P8943"/>
            <w:bookmarkEnd w:id="159"/>
            <w:r>
              <w:t>40.1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106840,60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1013,70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1896954,90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0" w:name="P8953"/>
            <w:bookmarkEnd w:id="160"/>
            <w:r>
              <w:t>40.2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40797,20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181,30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339187,90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1" w:name="P8963"/>
            <w:bookmarkEnd w:id="161"/>
            <w:r>
              <w:t>40.3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Расходы на ведение дела СМО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2" w:name="P8973"/>
            <w:bookmarkEnd w:id="162"/>
            <w:r>
              <w:t>41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129,10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241580,30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3" w:name="P8993"/>
            <w:bookmarkEnd w:id="163"/>
            <w:r>
              <w:t>43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4" w:name="P9023"/>
            <w:bookmarkEnd w:id="164"/>
            <w:r>
              <w:t>45.1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5" w:name="P9033"/>
            <w:bookmarkEnd w:id="165"/>
            <w:r>
              <w:t>45.1.1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6" w:name="P9043"/>
            <w:bookmarkEnd w:id="166"/>
            <w:r>
              <w:t>45.1.2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7" w:name="P9053"/>
            <w:bookmarkEnd w:id="167"/>
            <w:r>
              <w:t>45.1.2.1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8" w:name="P9063"/>
            <w:bookmarkEnd w:id="168"/>
            <w:r>
              <w:t>45.1.3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2.1.2. в неотложной форме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69" w:name="P9073"/>
            <w:bookmarkEnd w:id="169"/>
            <w:r>
              <w:t>45.2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2.1.3. в связи с заболеваниями (обращениями), </w:t>
            </w:r>
            <w:r>
              <w:lastRenderedPageBreak/>
              <w:t>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0" w:name="P9083"/>
            <w:bookmarkEnd w:id="170"/>
            <w:r>
              <w:lastRenderedPageBreak/>
              <w:t>45.3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1" w:name="P9093"/>
            <w:bookmarkEnd w:id="171"/>
            <w:r>
              <w:t>45.3.1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2" w:name="P9103"/>
            <w:bookmarkEnd w:id="172"/>
            <w:r>
              <w:t>45.3.2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3" w:name="P9113"/>
            <w:bookmarkEnd w:id="173"/>
            <w:r>
              <w:t>45.3.3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4" w:name="P9123"/>
            <w:bookmarkEnd w:id="174"/>
            <w:r>
              <w:t>45.3.4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5" w:name="P9133"/>
            <w:bookmarkEnd w:id="175"/>
            <w:r>
              <w:t>45.3.5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6" w:name="P9143"/>
            <w:bookmarkEnd w:id="176"/>
            <w:r>
              <w:t>45.3.6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7" w:name="P9153"/>
            <w:bookmarkEnd w:id="177"/>
            <w:r>
              <w:t>45.3.7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8" w:name="P9163"/>
            <w:bookmarkEnd w:id="178"/>
            <w:r>
              <w:t>45.4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9183" w:tooltip="46.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9193" w:tooltip="46.2">
              <w:r>
                <w:rPr>
                  <w:color w:val="0000FF"/>
                </w:rPr>
                <w:t>46.2</w:t>
              </w:r>
            </w:hyperlink>
            <w:r>
              <w:t>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79" w:name="P9173"/>
            <w:bookmarkEnd w:id="179"/>
            <w:r>
              <w:t>46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0" w:name="P9183"/>
            <w:bookmarkEnd w:id="180"/>
            <w:r>
              <w:t>46.1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1" w:name="P9193"/>
            <w:bookmarkEnd w:id="181"/>
            <w:r>
              <w:t>46.2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в </w:t>
            </w:r>
            <w:r>
              <w:lastRenderedPageBreak/>
              <w:t>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47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47.1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47.2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2" w:name="P9243"/>
            <w:bookmarkEnd w:id="182"/>
            <w:r>
              <w:t>49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3" w:name="P9253"/>
            <w:bookmarkEnd w:id="183"/>
            <w:r>
              <w:t>49.1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4" w:name="P9263"/>
            <w:bookmarkEnd w:id="184"/>
            <w:r>
              <w:t>49.2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5" w:name="P9273"/>
            <w:bookmarkEnd w:id="185"/>
            <w:r>
              <w:t>50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6" w:name="P9283"/>
            <w:bookmarkEnd w:id="186"/>
            <w:r>
              <w:t>50.1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7" w:name="P9293"/>
            <w:bookmarkEnd w:id="187"/>
            <w:r>
              <w:t>50.2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8" w:name="P9303"/>
            <w:bookmarkEnd w:id="188"/>
            <w:r>
              <w:t>50.3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 в стационарных условиях &lt;*********&gt;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5.1. первичная медицинская помощь, в том числе доврачебная и врачебная &lt;*******&gt;, всего, включая: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89" w:name="P9323"/>
            <w:bookmarkEnd w:id="189"/>
            <w:r>
              <w:t>51.1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5.1.1. посещения по паллиативной медицинской помощи без учета посещений на дому </w:t>
            </w:r>
            <w:r>
              <w:lastRenderedPageBreak/>
              <w:t>патронажными бригадами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0" w:name="P9333"/>
            <w:bookmarkEnd w:id="190"/>
            <w:r>
              <w:lastRenderedPageBreak/>
              <w:t>51.1.1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1" w:name="P9343"/>
            <w:bookmarkEnd w:id="191"/>
            <w:r>
              <w:t>51.1.2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2" w:name="P9353"/>
            <w:bookmarkEnd w:id="192"/>
            <w:r>
              <w:t>51.2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5.3. оказываемая в условиях дневного стационара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3" w:name="P9363"/>
            <w:bookmarkEnd w:id="193"/>
            <w:r>
              <w:t>51.3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6. Расходы на ведение дела СМО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4" w:name="P9373"/>
            <w:bookmarkEnd w:id="194"/>
            <w:r>
              <w:t>52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7. Иные расходы (равно строке)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5" w:name="P9383"/>
            <w:bookmarkEnd w:id="195"/>
            <w:r>
              <w:t>53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6" w:name="P9403"/>
            <w:bookmarkEnd w:id="196"/>
            <w:r>
              <w:t>55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2.1.1. посещения с профилактическими и иными целями, из них: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7" w:name="P9433"/>
            <w:bookmarkEnd w:id="197"/>
            <w:r>
              <w:t>57.1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8" w:name="P9443"/>
            <w:bookmarkEnd w:id="198"/>
            <w:r>
              <w:t>57.1.1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199" w:name="P9453"/>
            <w:bookmarkEnd w:id="199"/>
            <w:r>
              <w:t>57.1.2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0" w:name="P9463"/>
            <w:bookmarkEnd w:id="200"/>
            <w:r>
              <w:t>57.1.2.1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1" w:name="P9473"/>
            <w:bookmarkEnd w:id="201"/>
            <w:r>
              <w:t>57.1.3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2.1.2. в неотложной форме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2" w:name="P9483"/>
            <w:bookmarkEnd w:id="202"/>
            <w:r>
              <w:t>57.2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3" w:name="P9493"/>
            <w:bookmarkEnd w:id="203"/>
            <w:r>
              <w:t>57.3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4" w:name="P9503"/>
            <w:bookmarkEnd w:id="204"/>
            <w:r>
              <w:t>57.3.1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5" w:name="P9513"/>
            <w:bookmarkEnd w:id="205"/>
            <w:r>
              <w:t>57.3.2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6" w:name="P9523"/>
            <w:bookmarkEnd w:id="206"/>
            <w:r>
              <w:t>57.3.3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7" w:name="P9533"/>
            <w:bookmarkEnd w:id="207"/>
            <w:r>
              <w:t>57.3.4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8" w:name="P9543"/>
            <w:bookmarkEnd w:id="208"/>
            <w:r>
              <w:t>57.3.5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09" w:name="P9553"/>
            <w:bookmarkEnd w:id="209"/>
            <w:r>
              <w:t>57.3.6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0" w:name="P9563"/>
            <w:bookmarkEnd w:id="210"/>
            <w:r>
              <w:t>57.3.7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1" w:name="P9573"/>
            <w:bookmarkEnd w:id="211"/>
            <w:r>
              <w:t>57.4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9593" w:tooltip="58.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9603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2" w:name="P9583"/>
            <w:bookmarkEnd w:id="212"/>
            <w:r>
              <w:t>58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3" w:name="P9593"/>
            <w:bookmarkEnd w:id="213"/>
            <w:r>
              <w:t>58.1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4" w:name="P9603"/>
            <w:bookmarkEnd w:id="214"/>
            <w:r>
              <w:t>58.2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 В условиях дневных стационаров (первичная медико-санитарная помощь, </w:t>
            </w:r>
            <w:r>
              <w:lastRenderedPageBreak/>
              <w:t>специализированная медицинская помощь),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59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59.1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3.2.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59.2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5" w:name="P9653"/>
            <w:bookmarkEnd w:id="215"/>
            <w:r>
              <w:t>61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6" w:name="P9663"/>
            <w:bookmarkEnd w:id="216"/>
            <w:r>
              <w:t>61.1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7" w:name="P9673"/>
            <w:bookmarkEnd w:id="217"/>
            <w:r>
              <w:t>61.2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8" w:name="P9683"/>
            <w:bookmarkEnd w:id="218"/>
            <w:r>
              <w:t>62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19" w:name="P9693"/>
            <w:bookmarkEnd w:id="219"/>
            <w:r>
              <w:t>62.1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20" w:name="P9703"/>
            <w:bookmarkEnd w:id="220"/>
            <w:r>
              <w:t>62.2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21" w:name="P9713"/>
            <w:bookmarkEnd w:id="221"/>
            <w:r>
              <w:t>62.3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Расходы на ведение дела СМО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bookmarkStart w:id="222" w:name="P9723"/>
            <w:bookmarkEnd w:id="222"/>
            <w:r>
              <w:t>63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ИТОГО (сумма </w:t>
            </w:r>
            <w:hyperlink w:anchor="P7953" w:tooltip="0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8223" w:tooltip="19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8233" w:tooltip="20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077" w:type="dxa"/>
          </w:tcPr>
          <w:p w:rsidR="00A22B2F" w:rsidRDefault="00F82144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4030,30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14829,80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7690811,91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27750921,50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100</w:t>
            </w:r>
          </w:p>
        </w:tc>
      </w:tr>
    </w:tbl>
    <w:p w:rsidR="00A22B2F" w:rsidRDefault="00A22B2F">
      <w:pPr>
        <w:pStyle w:val="ConsPlusNormal0"/>
        <w:sectPr w:rsidR="00A22B2F">
          <w:headerReference w:type="default" r:id="rId185"/>
          <w:footerReference w:type="default" r:id="rId186"/>
          <w:headerReference w:type="first" r:id="rId187"/>
          <w:footerReference w:type="first" r:id="rId1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22B2F" w:rsidRDefault="00A22B2F">
      <w:pPr>
        <w:pStyle w:val="ConsPlusNormal0"/>
      </w:pPr>
    </w:p>
    <w:p w:rsidR="00A22B2F" w:rsidRDefault="00F82144">
      <w:pPr>
        <w:pStyle w:val="ConsPlusTitle0"/>
        <w:ind w:firstLine="540"/>
        <w:jc w:val="both"/>
        <w:outlineLvl w:val="2"/>
      </w:pPr>
      <w:r>
        <w:t>3. Утвержденная стоимость Территориальной программы госгарантий по условиям ее оказания на 2024 год</w:t>
      </w:r>
    </w:p>
    <w:p w:rsidR="00A22B2F" w:rsidRDefault="00A22B2F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020"/>
        <w:gridCol w:w="1984"/>
        <w:gridCol w:w="1871"/>
        <w:gridCol w:w="1531"/>
        <w:gridCol w:w="1474"/>
        <w:gridCol w:w="1304"/>
        <w:gridCol w:w="1701"/>
        <w:gridCol w:w="1644"/>
        <w:gridCol w:w="1191"/>
      </w:tblGrid>
      <w:tr w:rsidR="00A22B2F">
        <w:tc>
          <w:tcPr>
            <w:tcW w:w="4649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4. Виды и условия оказания медицинской помощи</w:t>
            </w:r>
          </w:p>
        </w:tc>
        <w:tc>
          <w:tcPr>
            <w:tcW w:w="1020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984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531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</w:t>
            </w:r>
            <w:r>
              <w:t>кой помощи)</w:t>
            </w:r>
          </w:p>
        </w:tc>
        <w:tc>
          <w:tcPr>
            <w:tcW w:w="2778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536" w:type="dxa"/>
            <w:gridSpan w:val="3"/>
          </w:tcPr>
          <w:p w:rsidR="00A22B2F" w:rsidRDefault="00F82144">
            <w:pPr>
              <w:pStyle w:val="ConsPlusNormal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A22B2F">
        <w:tc>
          <w:tcPr>
            <w:tcW w:w="4649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020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98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87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53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778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3345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191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в % к итогу</w:t>
            </w:r>
          </w:p>
        </w:tc>
      </w:tr>
      <w:tr w:rsidR="00A22B2F">
        <w:tc>
          <w:tcPr>
            <w:tcW w:w="4649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020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98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87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531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за счет средств ОМС</w:t>
            </w:r>
          </w:p>
        </w:tc>
        <w:tc>
          <w:tcPr>
            <w:tcW w:w="1191" w:type="dxa"/>
            <w:vMerge/>
          </w:tcPr>
          <w:p w:rsidR="00A22B2F" w:rsidRDefault="00A22B2F">
            <w:pPr>
              <w:pStyle w:val="ConsPlusNormal0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10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23" w:name="P9770"/>
            <w:bookmarkEnd w:id="223"/>
            <w:r>
              <w:t>01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4191,50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7986136,21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21,35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0,0637498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5300,25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337,89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643786,97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3243,30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162,17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308975,73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7399,60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2,22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4229,51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533,30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389,30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741757,06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не идентифицированным и не застрахованным </w:t>
            </w:r>
            <w:r>
              <w:lastRenderedPageBreak/>
              <w:t>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07.1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0,0042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440,50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1,90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3525,03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1546,60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222,70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424333,91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08.1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 в условиях дневных стационаров &lt;*****&gt;,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0,0012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15795,60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18,69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35606,77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09.1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 &lt;******&gt;,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0,0028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15795,60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44,23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84267,75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87971,00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1284,38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2450909,08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 &lt;*****&gt;,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15795,60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15,80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30095,63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круглосуточных стационаров,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91489,80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1335,80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2545029,24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0,00081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41801,0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33,86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64511,77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посещение по паллиативной медицинской </w:t>
            </w:r>
            <w:r>
              <w:lastRenderedPageBreak/>
              <w:t>помощи без учета посещений на дому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15.1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479,40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10,50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20095,00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посещения на дому выездными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2397,30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19,20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36540,93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2834,40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260,80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496839,61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5.3. оказываемая в условиях дневного стационара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0,000251282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14603,90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3,67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7009,86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1413,90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2333568,72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357,10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680438,20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24" w:name="P10040"/>
            <w:bookmarkEnd w:id="224"/>
            <w:r>
              <w:t>19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25" w:name="P10050"/>
            <w:bookmarkEnd w:id="225"/>
            <w:r>
              <w:t>20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15722,70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29421826,10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78,65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10470" w:tooltip="33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10810" w:tooltip="43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11220" w:tooltip="55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3243,30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940,56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1760064,30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10500" w:tooltip="35.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10840" w:tooltip="45.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11250" w:tooltip="57.1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</w:t>
            </w:r>
            <w:r>
              <w:t>,93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746,60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2186,98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4092494,80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проведения профилактических медицинских осмотров (сумма </w:t>
            </w:r>
            <w:hyperlink w:anchor="P10510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0850" w:tooltip="45.1.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11260" w:tooltip="57.1.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2265,80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616,30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1153278,60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 xml:space="preserve">для проведения диспансеризации, всего (сумма </w:t>
            </w:r>
            <w:hyperlink w:anchor="P10520" w:tooltip="35.1.2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10860" w:tooltip="45.1.2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11270" w:tooltip="57.1.2">
              <w:r>
                <w:rPr>
                  <w:color w:val="0000FF"/>
                </w:rPr>
                <w:t>57.1.2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2604,60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685,00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1281859,10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проведения углубленной диспансеризации (сумма </w:t>
            </w:r>
            <w:hyperlink w:anchor="P10530" w:tooltip="35.1.2.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10870" w:tooltip="45.1.2.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11280" w:tooltip="57.1.2.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посещений с иными целями (сумма </w:t>
            </w:r>
            <w:hyperlink w:anchor="P10540" w:tooltip="35.1.3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10880" w:tooltip="45.1.3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11290" w:tooltip="57.1.3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369,80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885,67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1657357,10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2.1.2. в неотложной форме (сумма </w:t>
            </w:r>
            <w:hyperlink w:anchor="P10550" w:tooltip="35.2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10890" w:tooltip="45.2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11300" w:tooltip="57.2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802,20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433,19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810625,50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2.1.3. в связи с заболеваниями (обращений), всего (сумма </w:t>
            </w:r>
            <w:hyperlink w:anchor="P10560" w:tooltip="35.3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10900" w:tooltip="45.3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11310" w:tooltip="57.3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1,</w:t>
            </w:r>
            <w:r>
              <w:t>7877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1798,10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3214,46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6015228,90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компьютерная томография (сумма </w:t>
            </w:r>
            <w:hyperlink w:anchor="P10570" w:tooltip="35.3.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10910" w:tooltip="45.3.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11320" w:tooltip="57.3.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2857,20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132,34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247659,20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магнитно-резонансная томография (сумма </w:t>
            </w:r>
            <w:hyperlink w:anchor="P10580" w:tooltip="35.3.2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10920" w:tooltip="45.3.2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11330" w:tooltip="57.3.2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4018,20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105,84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198057,10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ультразвуковое исследование сердечно-сосудистой системы (сумма </w:t>
            </w:r>
            <w:hyperlink w:anchor="P10590" w:tooltip="35.3.3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10930" w:tooltip="45.3.3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11340" w:tooltip="57.3.3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45,83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85761,50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эндоскопическое диагностическое исследование (сумма </w:t>
            </w:r>
            <w:hyperlink w:anchor="P10600" w:tooltip="35.3.4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10940" w:tooltip="45.3.4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11350" w:tooltip="57.3.4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1037,80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31,07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58144,80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10610" w:tooltip="35.3.5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10950" w:tooltip="45.3.5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11360" w:tooltip="57.3.5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9187,70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8,45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15821,20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10620" w:tooltip="35.3.6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10960" w:tooltip="45.3.6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11370" w:tooltip="57.3.6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2271,90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30,01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56161,40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 xml:space="preserve">тестирование на выявление новой коронавирусной инфекции (COVID-19) (сумма </w:t>
            </w:r>
            <w:hyperlink w:anchor="P10630" w:tooltip="35.3.7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10970" w:tooltip="45.3.7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11380" w:tooltip="57.3.7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0,07189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675,0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48,52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90806,40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hyperlink w:anchor="P10640" w:tooltip="35.4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10980" w:tooltip="45.4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11390" w:tooltip="57.4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19555,40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57,50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107593,80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(сумма </w:t>
            </w:r>
            <w:hyperlink w:anchor="P10650" w:tooltip="36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10990" w:tooltip="46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11400" w:tooltip="58">
              <w:r>
                <w:rPr>
                  <w:color w:val="0000FF"/>
                </w:rPr>
                <w:t>58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26" w:name="P10240"/>
            <w:bookmarkEnd w:id="226"/>
            <w:r>
              <w:t>24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2.2.1. медицинская помощь по профилю "онкология" (сумма </w:t>
            </w:r>
            <w:hyperlink w:anchor="P10660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1000" w:tooltip="46.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11410" w:tooltip="58.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27" w:name="P10250"/>
            <w:bookmarkEnd w:id="227"/>
            <w:r>
              <w:t>24.1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2.2.2. при экстракорпоральном оплодотворении (сумма </w:t>
            </w:r>
            <w:hyperlink w:anchor="P10670" w:tooltip="36.2">
              <w:r>
                <w:rPr>
                  <w:color w:val="0000FF"/>
                </w:rPr>
                <w:t>строк 36.2</w:t>
              </w:r>
            </w:hyperlink>
            <w:r>
              <w:t xml:space="preserve"> +. </w:t>
            </w:r>
            <w:hyperlink w:anchor="P11010" w:tooltip="46.2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11420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28" w:name="P10260"/>
            <w:bookmarkEnd w:id="228"/>
            <w:r>
              <w:t>24.2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10240" w:tooltip="24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10310" w:tooltip="27">
              <w:r>
                <w:rPr>
                  <w:color w:val="0000FF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0,068619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25784,90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1769,34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3310961,70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3.1. для медицинской помощи по профилю "онкология" (сумма </w:t>
            </w:r>
            <w:hyperlink w:anchor="P10250" w:tooltip="24.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10320" w:tooltip="27.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87165,80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785,11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1469179,60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3.2. для медицинской помощи при экстракорпоральном оплодотворении (сумма </w:t>
            </w:r>
            <w:hyperlink w:anchor="P10260" w:tooltip="24.2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10330" w:tooltip="27.2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0,000491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124728,50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61,25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114625,50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6983,40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13068099,30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 в условиях дневных стационаров (сумма </w:t>
            </w:r>
            <w:hyperlink w:anchor="P10720" w:tooltip="39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11060" w:tooltip="49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11470" w:tooltip="61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29" w:name="P10310"/>
            <w:bookmarkEnd w:id="229"/>
            <w:r>
              <w:t>27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4.1.1. медицинскую помощь по профилю "онкология" (сумма </w:t>
            </w:r>
            <w:hyperlink w:anchor="P10730" w:tooltip="39.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11070" w:tooltip="49.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11480" w:tooltip="61.1">
              <w:r>
                <w:rPr>
                  <w:color w:val="0000FF"/>
                </w:rPr>
                <w:t>61.1</w:t>
              </w:r>
            </w:hyperlink>
            <w:r>
              <w:t>):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0" w:name="P10320"/>
            <w:bookmarkEnd w:id="230"/>
            <w:r>
              <w:t>27.1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4.1.2. медицинскую помощь при экстракорпоральном оплодотворении (сумма </w:t>
            </w:r>
            <w:hyperlink w:anchor="P10740" w:tooltip="39.2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11080" w:tooltip="49.2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11490" w:tooltip="61.2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1" w:name="P10330"/>
            <w:bookmarkEnd w:id="231"/>
            <w:r>
              <w:t>27.2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 xml:space="preserve">4.2. в условиях круглосуточного стационара (сумма </w:t>
            </w:r>
            <w:hyperlink w:anchor="P10750" w:tooltip="40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11090" w:tooltip="50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11500" w:tooltip="62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0,166356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41978,80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6983,40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13068099,30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4.2.1. медицинская помощь по профилю "онкология" (сумма </w:t>
            </w:r>
            <w:hyperlink w:anchor="P10760" w:tooltip="40.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11100" w:tooltip="50.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11510" w:tooltip="62.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112804,80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1070,30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2002849,20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(сумма </w:t>
            </w:r>
            <w:hyperlink w:anchor="P10770" w:tooltip="40.2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11110" w:tooltip="50.2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11520" w:tooltip="62.2">
              <w:r>
                <w:rPr>
                  <w:color w:val="0000FF"/>
                </w:rPr>
                <w:t>62.2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43074,60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191,38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358122,20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4.2.3. высокотехнологичная медицинская помощь (сумма </w:t>
            </w:r>
            <w:hyperlink w:anchor="P10780" w:tooltip="40.3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11120" w:tooltip="50.3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11530" w:tooltip="62.3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28.3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 &lt;*********&gt;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 первичная медицинская помощь, в том числе доврачебная и врачебная &lt;*******&gt;, всего (равно </w:t>
            </w:r>
            <w:hyperlink w:anchor="P11140" w:tooltip="51. 1">
              <w:r>
                <w:rPr>
                  <w:color w:val="0000FF"/>
                </w:rPr>
                <w:t>строке 51.1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5.1.1. посещения по паллиативной медицинской помощи без учета посещений на дому патронажными бригадами (равно </w:t>
            </w:r>
            <w:hyperlink w:anchor="P11150" w:tooltip="51.1.1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5.1.2. посещения на дому выездными патронажными бригадами (равно </w:t>
            </w:r>
            <w:hyperlink w:anchor="P11160" w:tooltip="51.1.2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11170" w:tooltip="51.2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5.3. оказываемая в условиях дневного стационара (равно </w:t>
            </w:r>
            <w:hyperlink w:anchor="P11180" w:tooltip="51.3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29.3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6. Расходы на ведение дела СМО (сумма </w:t>
            </w:r>
            <w:hyperlink w:anchor="P10790" w:tooltip="4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11190" w:tooltip="52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11540" w:tooltip="63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137,20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256757,80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7. Иные расходы (равно </w:t>
            </w:r>
            <w:hyperlink w:anchor="P11200" w:tooltip="53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из </w:t>
            </w:r>
            <w:hyperlink w:anchor="P10050" w:tooltip="20">
              <w:r>
                <w:rPr>
                  <w:color w:val="0000FF"/>
                </w:rPr>
                <w:t>строки 20</w:t>
              </w:r>
            </w:hyperlink>
            <w:r>
              <w:t xml:space="preserve">: 1. Медицинская помощь, предоставляемая в рамках базовой программы </w:t>
            </w:r>
            <w:r>
              <w:lastRenderedPageBreak/>
              <w:t>ОМС застрахованным лицам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32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15722,70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29421826,00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78,65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2" w:name="P10470"/>
            <w:bookmarkEnd w:id="232"/>
            <w:r>
              <w:t>33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3243,30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940,60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1760064,30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10510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0520" w:tooltip="35.1.2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10540" w:tooltip="35.1.3">
              <w:r>
                <w:rPr>
                  <w:color w:val="0000FF"/>
                </w:rPr>
                <w:t>35.1.3</w:t>
              </w:r>
            </w:hyperlink>
            <w:r>
              <w:t>), из них: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3" w:name="P10500"/>
            <w:bookmarkEnd w:id="233"/>
            <w:r>
              <w:t>35.1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746,60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2187,50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4092494,80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4" w:name="P10510"/>
            <w:bookmarkEnd w:id="234"/>
            <w:r>
              <w:t>35.1.1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2265,80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616,30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1153278,60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5" w:name="P10520"/>
            <w:bookmarkEnd w:id="235"/>
            <w:r>
              <w:t>35.1.2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2604,60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685,00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1281859,10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6" w:name="P10530"/>
            <w:bookmarkEnd w:id="236"/>
            <w:r>
              <w:t>35.1.2.1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7" w:name="P10540"/>
            <w:bookmarkEnd w:id="237"/>
            <w:r>
              <w:t>35.1.3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369,80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885,70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1657357,10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2.1.2. в неотложной форме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8" w:name="P10550"/>
            <w:bookmarkEnd w:id="238"/>
            <w:r>
              <w:t>35.2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802,20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433,20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810625,50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2.1.3. в связи с заболеваниями (обращениями),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39" w:name="P10560"/>
            <w:bookmarkEnd w:id="239"/>
            <w:r>
              <w:t>35.3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1798,10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3214,50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6015228,90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0" w:name="P10570"/>
            <w:bookmarkEnd w:id="240"/>
            <w:r>
              <w:t>35.3.1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2857,20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132,30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247659,20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1" w:name="P10580"/>
            <w:bookmarkEnd w:id="241"/>
            <w:r>
              <w:t>35.3.2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4018,20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105,80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198057,10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2" w:name="P10590"/>
            <w:bookmarkEnd w:id="242"/>
            <w:r>
              <w:t>35.3.3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45,80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85761,50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3" w:name="P10600"/>
            <w:bookmarkEnd w:id="243"/>
            <w:r>
              <w:t>35.3.4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1037,80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31,10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58144,80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молекулярно-генетическое исследование с целью диагностики онкологических </w:t>
            </w:r>
            <w:r>
              <w:lastRenderedPageBreak/>
              <w:t>заболеваний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4" w:name="P10610"/>
            <w:bookmarkEnd w:id="244"/>
            <w:r>
              <w:lastRenderedPageBreak/>
              <w:t>35.3.5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9187,70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8,50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15821,20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5" w:name="P10620"/>
            <w:bookmarkEnd w:id="245"/>
            <w:r>
              <w:t>35.3.6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2271,90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30,00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56161,40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6" w:name="P10630"/>
            <w:bookmarkEnd w:id="246"/>
            <w:r>
              <w:t>35.3.7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0,07189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675,00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90806,40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7" w:name="P10640"/>
            <w:bookmarkEnd w:id="247"/>
            <w:r>
              <w:t>35.4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19555,40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57,60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107593,80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10660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0670" w:tooltip="36.2">
              <w:r>
                <w:rPr>
                  <w:color w:val="0000FF"/>
                </w:rPr>
                <w:t>36.2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8" w:name="P10650"/>
            <w:bookmarkEnd w:id="248"/>
            <w:r>
              <w:t>36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49" w:name="P10660"/>
            <w:bookmarkEnd w:id="249"/>
            <w:r>
              <w:t>36.1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0" w:name="P10670"/>
            <w:bookmarkEnd w:id="250"/>
            <w:r>
              <w:t>36.2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0,068619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25784,90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1769,30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3310961,70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87165,80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785,10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1469179,60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0,000491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61,20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114625,50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6983,40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13068099,30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1" w:name="P10720"/>
            <w:bookmarkEnd w:id="251"/>
            <w:r>
              <w:t>39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2" w:name="P10730"/>
            <w:bookmarkEnd w:id="252"/>
            <w:r>
              <w:t>39.1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3" w:name="P10740"/>
            <w:bookmarkEnd w:id="253"/>
            <w:r>
              <w:t>39.2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4" w:name="P10750"/>
            <w:bookmarkEnd w:id="254"/>
            <w:r>
              <w:t>40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0,166356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41978,80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6983,40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13068099,30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5" w:name="P10760"/>
            <w:bookmarkEnd w:id="255"/>
            <w:r>
              <w:t>40.1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112804,80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1070,30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2002849,20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6" w:name="P10770"/>
            <w:bookmarkEnd w:id="256"/>
            <w:r>
              <w:t>40.2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43074,60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191,40</w:t>
            </w: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358122,20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7" w:name="P10780"/>
            <w:bookmarkEnd w:id="257"/>
            <w:r>
              <w:t>40.3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Расходы на ведение дела СМО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8" w:name="P10790"/>
            <w:bookmarkEnd w:id="258"/>
            <w:r>
              <w:t>41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137,20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256757,80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59" w:name="P10810"/>
            <w:bookmarkEnd w:id="259"/>
            <w:r>
              <w:t>43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0" w:name="P10840"/>
            <w:bookmarkEnd w:id="260"/>
            <w:r>
              <w:t>45.1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1" w:name="P10850"/>
            <w:bookmarkEnd w:id="261"/>
            <w:r>
              <w:t>45.1.1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2" w:name="P10860"/>
            <w:bookmarkEnd w:id="262"/>
            <w:r>
              <w:t>45.1.2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3" w:name="P10870"/>
            <w:bookmarkEnd w:id="263"/>
            <w:r>
              <w:t>45.1.2.1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4" w:name="P10880"/>
            <w:bookmarkEnd w:id="264"/>
            <w:r>
              <w:t>45.1.3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2.1.2. в неотложной форме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5" w:name="P10890"/>
            <w:bookmarkEnd w:id="265"/>
            <w:r>
              <w:t>45.2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2.1.3. в связи с заболеваниями (обращениями),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6" w:name="P10900"/>
            <w:bookmarkEnd w:id="266"/>
            <w:r>
              <w:t>45.3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7" w:name="P10910"/>
            <w:bookmarkEnd w:id="267"/>
            <w:r>
              <w:t>45.3.1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8" w:name="P10920"/>
            <w:bookmarkEnd w:id="268"/>
            <w:r>
              <w:t>45.3.2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69" w:name="P10930"/>
            <w:bookmarkEnd w:id="269"/>
            <w:r>
              <w:t>45.3.3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0" w:name="P10940"/>
            <w:bookmarkEnd w:id="270"/>
            <w:r>
              <w:t>45.3.4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1" w:name="P10950"/>
            <w:bookmarkEnd w:id="271"/>
            <w:r>
              <w:t>45.3.5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2" w:name="P10960"/>
            <w:bookmarkEnd w:id="272"/>
            <w:r>
              <w:t>45.3.6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3" w:name="P10970"/>
            <w:bookmarkEnd w:id="273"/>
            <w:r>
              <w:t>45.3.7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4" w:name="P10980"/>
            <w:bookmarkEnd w:id="274"/>
            <w:r>
              <w:t>45.4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11000" w:tooltip="46.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11010" w:tooltip="46.2">
              <w:r>
                <w:rPr>
                  <w:color w:val="0000FF"/>
                </w:rPr>
                <w:t>46.2</w:t>
              </w:r>
            </w:hyperlink>
            <w:r>
              <w:t>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5" w:name="P10990"/>
            <w:bookmarkEnd w:id="275"/>
            <w:r>
              <w:t>46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6" w:name="P11000"/>
            <w:bookmarkEnd w:id="276"/>
            <w:r>
              <w:t>46.1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7" w:name="P11010"/>
            <w:bookmarkEnd w:id="277"/>
            <w:r>
              <w:t>46.2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8" w:name="P11060"/>
            <w:bookmarkEnd w:id="278"/>
            <w:r>
              <w:t>49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79" w:name="P11070"/>
            <w:bookmarkEnd w:id="279"/>
            <w:r>
              <w:t>49.1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0" w:name="P11080"/>
            <w:bookmarkEnd w:id="280"/>
            <w:r>
              <w:t>49.2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1" w:name="P11090"/>
            <w:bookmarkEnd w:id="281"/>
            <w:r>
              <w:t>50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2" w:name="P11100"/>
            <w:bookmarkEnd w:id="282"/>
            <w:r>
              <w:t>50.1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3" w:name="P11110"/>
            <w:bookmarkEnd w:id="283"/>
            <w:r>
              <w:t>50.2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4" w:name="P11120"/>
            <w:bookmarkEnd w:id="284"/>
            <w:r>
              <w:t>50.3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Паллиативная медицинская помощь в стационарных условиях &lt;*********&gt;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5.1. первичная медицинская помощь, в том числе доврачебная и врачебная &lt;*******&gt;, всего, включая: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5" w:name="P11140"/>
            <w:bookmarkEnd w:id="285"/>
            <w:r>
              <w:t>51. 1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5.1.1.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6" w:name="P11150"/>
            <w:bookmarkEnd w:id="286"/>
            <w:r>
              <w:t>51.1.1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7" w:name="P11160"/>
            <w:bookmarkEnd w:id="287"/>
            <w:r>
              <w:t>51.1.2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8" w:name="P11170"/>
            <w:bookmarkEnd w:id="288"/>
            <w:r>
              <w:t>51.2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койко-день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5.3. оказываемая в условиях дневного стационара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89" w:name="P11180"/>
            <w:bookmarkEnd w:id="289"/>
            <w:r>
              <w:t>51.3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6. Расходы на ведение дела СМО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0" w:name="P11190"/>
            <w:bookmarkEnd w:id="290"/>
            <w:r>
              <w:t>52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7. Иные расходы (равно строке)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1" w:name="P11200"/>
            <w:bookmarkEnd w:id="291"/>
            <w:r>
              <w:t>53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2" w:name="P11220"/>
            <w:bookmarkEnd w:id="292"/>
            <w:r>
              <w:t>55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вызов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2.1.1. посещения с профилактическими и иными целями, из них: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3" w:name="P11250"/>
            <w:bookmarkEnd w:id="293"/>
            <w:r>
              <w:t>57.1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посещения/комплексные 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4" w:name="P11260"/>
            <w:bookmarkEnd w:id="294"/>
            <w:r>
              <w:t>57.1.1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5" w:name="P11270"/>
            <w:bookmarkEnd w:id="295"/>
            <w:r>
              <w:t>57.1.2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6" w:name="P11280"/>
            <w:bookmarkEnd w:id="296"/>
            <w:r>
              <w:t>57.1.2.1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7" w:name="P11290"/>
            <w:bookmarkEnd w:id="297"/>
            <w:r>
              <w:t>57.1.3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2.1.2. в неотложной форме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8" w:name="P11300"/>
            <w:bookmarkEnd w:id="298"/>
            <w:r>
              <w:t>57.2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299" w:name="P11310"/>
            <w:bookmarkEnd w:id="299"/>
            <w:r>
              <w:t>57.3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обращение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0" w:name="P11320"/>
            <w:bookmarkEnd w:id="300"/>
            <w:r>
              <w:t>57.3.1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1" w:name="P11330"/>
            <w:bookmarkEnd w:id="301"/>
            <w:r>
              <w:t>57.3.2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2" w:name="P11340"/>
            <w:bookmarkEnd w:id="302"/>
            <w:r>
              <w:t>57.3.3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3" w:name="P11350"/>
            <w:bookmarkEnd w:id="303"/>
            <w:r>
              <w:t>57.3.4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4" w:name="P11360"/>
            <w:bookmarkEnd w:id="304"/>
            <w:r>
              <w:t>57.3.5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5" w:name="P11370"/>
            <w:bookmarkEnd w:id="305"/>
            <w:r>
              <w:t>57.3.6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6" w:name="P11380"/>
            <w:bookmarkEnd w:id="306"/>
            <w:r>
              <w:t>57.3.7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7" w:name="P11390"/>
            <w:bookmarkEnd w:id="307"/>
            <w:r>
              <w:t>57.4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комплексное посещение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2.2. в условиях дневных стационаров &lt;*****&gt; (сумма </w:t>
            </w:r>
            <w:hyperlink w:anchor="P11410" w:tooltip="58.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11420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8" w:name="P11400"/>
            <w:bookmarkEnd w:id="308"/>
            <w:r>
              <w:t>58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09" w:name="P11410"/>
            <w:bookmarkEnd w:id="309"/>
            <w:r>
              <w:t>58.1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0" w:name="P11420"/>
            <w:bookmarkEnd w:id="310"/>
            <w:r>
              <w:t>58.2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59.1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3.2.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59.2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1" w:name="P11470"/>
            <w:bookmarkEnd w:id="311"/>
            <w:r>
              <w:t>61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2" w:name="P11480"/>
            <w:bookmarkEnd w:id="312"/>
            <w:r>
              <w:t>61.1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лечения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3" w:name="P11490"/>
            <w:bookmarkEnd w:id="313"/>
            <w:r>
              <w:t>61.2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4" w:name="P11500"/>
            <w:bookmarkEnd w:id="314"/>
            <w:r>
              <w:t>62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5" w:name="P11510"/>
            <w:bookmarkEnd w:id="315"/>
            <w:r>
              <w:t>62.1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6" w:name="P11520"/>
            <w:bookmarkEnd w:id="316"/>
            <w:r>
              <w:t>62.2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7" w:name="P11530"/>
            <w:bookmarkEnd w:id="317"/>
            <w:r>
              <w:t>62.3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both"/>
            </w:pPr>
            <w:r>
              <w:t>случай госпитализации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>5. Расходы на ведение дела СМО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bookmarkStart w:id="318" w:name="P11540"/>
            <w:bookmarkEnd w:id="318"/>
            <w:r>
              <w:t>63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c>
          <w:tcPr>
            <w:tcW w:w="4649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ИТОГО (сумма </w:t>
            </w:r>
            <w:hyperlink w:anchor="P9770" w:tooltip="0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0040" w:tooltip="19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0050" w:tooltip="20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020" w:type="dxa"/>
          </w:tcPr>
          <w:p w:rsidR="00A22B2F" w:rsidRDefault="00F82144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A22B2F" w:rsidRDefault="00F8214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4191,50</w:t>
            </w:r>
          </w:p>
        </w:tc>
        <w:tc>
          <w:tcPr>
            <w:tcW w:w="1304" w:type="dxa"/>
          </w:tcPr>
          <w:p w:rsidR="00A22B2F" w:rsidRDefault="00F82144">
            <w:pPr>
              <w:pStyle w:val="ConsPlusNormal0"/>
              <w:jc w:val="center"/>
            </w:pPr>
            <w:r>
              <w:t>15722,70</w:t>
            </w:r>
          </w:p>
        </w:tc>
        <w:tc>
          <w:tcPr>
            <w:tcW w:w="1701" w:type="dxa"/>
          </w:tcPr>
          <w:p w:rsidR="00A22B2F" w:rsidRDefault="00F82144">
            <w:pPr>
              <w:pStyle w:val="ConsPlusNormal0"/>
              <w:jc w:val="center"/>
            </w:pPr>
            <w:r>
              <w:t>7986136,21</w:t>
            </w:r>
          </w:p>
        </w:tc>
        <w:tc>
          <w:tcPr>
            <w:tcW w:w="1644" w:type="dxa"/>
          </w:tcPr>
          <w:p w:rsidR="00A22B2F" w:rsidRDefault="00F82144">
            <w:pPr>
              <w:pStyle w:val="ConsPlusNormal0"/>
              <w:jc w:val="center"/>
            </w:pPr>
            <w:r>
              <w:t>29421826,10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100</w:t>
            </w:r>
          </w:p>
        </w:tc>
      </w:tr>
    </w:tbl>
    <w:p w:rsidR="00A22B2F" w:rsidRDefault="00A22B2F">
      <w:pPr>
        <w:pStyle w:val="ConsPlusNormal0"/>
        <w:sectPr w:rsidR="00A22B2F">
          <w:headerReference w:type="default" r:id="rId189"/>
          <w:footerReference w:type="default" r:id="rId190"/>
          <w:headerReference w:type="first" r:id="rId191"/>
          <w:footerReference w:type="first" r:id="rId19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17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</w:pPr>
    </w:p>
    <w:p w:rsidR="00A22B2F" w:rsidRDefault="00F82144">
      <w:pPr>
        <w:pStyle w:val="ConsPlusTitle0"/>
        <w:jc w:val="center"/>
      </w:pPr>
      <w:bookmarkStart w:id="319" w:name="P11570"/>
      <w:bookmarkEnd w:id="319"/>
      <w:r>
        <w:t>Объем медицинской помощи в амбулаторных условиях,</w:t>
      </w:r>
    </w:p>
    <w:p w:rsidR="00A22B2F" w:rsidRDefault="00F82144">
      <w:pPr>
        <w:pStyle w:val="ConsPlusTitle0"/>
        <w:jc w:val="center"/>
      </w:pPr>
      <w:r>
        <w:t>оказываемой с профилактическими и иными целями,</w:t>
      </w:r>
    </w:p>
    <w:p w:rsidR="00A22B2F" w:rsidRDefault="00F82144">
      <w:pPr>
        <w:pStyle w:val="ConsPlusTitle0"/>
        <w:jc w:val="center"/>
      </w:pPr>
      <w:r>
        <w:t>на одного жит</w:t>
      </w:r>
      <w:r>
        <w:t>еля/застрахованное лицо на 2022 год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046"/>
        <w:gridCol w:w="1587"/>
        <w:gridCol w:w="1474"/>
      </w:tblGrid>
      <w:tr w:rsidR="00A22B2F">
        <w:tc>
          <w:tcPr>
            <w:tcW w:w="964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5046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Показатель (на одного жителя/застрахованное лицо)</w:t>
            </w:r>
          </w:p>
        </w:tc>
        <w:tc>
          <w:tcPr>
            <w:tcW w:w="3061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Источник финансового обеспечения</w:t>
            </w:r>
          </w:p>
        </w:tc>
      </w:tr>
      <w:tr w:rsidR="00A22B2F">
        <w:tc>
          <w:tcPr>
            <w:tcW w:w="964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5046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Средства ОМС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Объем посещений с профилактической и иными целями, всего (сумма </w:t>
            </w:r>
            <w:hyperlink w:anchor="P11593" w:tooltip="2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11597" w:tooltip="3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1605" w:tooltip="4">
              <w:r>
                <w:rPr>
                  <w:color w:val="0000FF"/>
                </w:rPr>
                <w:t>4</w:t>
              </w:r>
            </w:hyperlink>
            <w:r>
              <w:t>), всего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0,70855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</w:tr>
      <w:tr w:rsidR="00A22B2F">
        <w:tc>
          <w:tcPr>
            <w:tcW w:w="9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0,2032009</w:t>
            </w:r>
          </w:p>
        </w:tc>
      </w:tr>
      <w:tr w:rsidR="00A22B2F">
        <w:tc>
          <w:tcPr>
            <w:tcW w:w="9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0" w:name="P11593"/>
            <w:bookmarkEnd w:id="320"/>
            <w:r>
              <w:t>2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I. 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1" w:name="P11597"/>
            <w:bookmarkEnd w:id="321"/>
            <w:r>
              <w:t>3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0,0520253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2" w:name="P11605"/>
            <w:bookmarkEnd w:id="322"/>
            <w:r>
              <w:t>4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III. Норматив посещений с иными целями (сумма </w:t>
            </w:r>
            <w:hyperlink w:anchor="P11609" w:tooltip="5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11613" w:tooltip="6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1617" w:tooltip="7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11629" w:tooltip="10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11633" w:tooltip="11">
              <w:r>
                <w:rPr>
                  <w:color w:val="0000FF"/>
                </w:rPr>
                <w:t>11</w:t>
              </w:r>
            </w:hyperlink>
            <w:r>
              <w:t>), в том числе: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0,70855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3" w:name="P11609"/>
            <w:bookmarkEnd w:id="323"/>
            <w:r>
              <w:t>5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0,0241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0,2883951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4" w:name="P11613"/>
            <w:bookmarkEnd w:id="324"/>
            <w:r>
              <w:t>6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0,0170128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5" w:name="P11617"/>
            <w:bookmarkEnd w:id="325"/>
            <w:r>
              <w:t>7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норматив посещений для паллиативной медицинской помощи (сумма </w:t>
            </w:r>
            <w:hyperlink w:anchor="P11621" w:tooltip="8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11625" w:tooltip="9">
              <w:r>
                <w:rPr>
                  <w:color w:val="0000FF"/>
                </w:rPr>
                <w:t>9</w:t>
              </w:r>
            </w:hyperlink>
            <w:r>
              <w:t>), в том числе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0,028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6" w:name="P11621"/>
            <w:bookmarkEnd w:id="326"/>
            <w:r>
              <w:t>8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норматив посещений по паллиативной медицинской </w:t>
            </w:r>
            <w:r>
              <w:lastRenderedPageBreak/>
              <w:t>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0,0208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7" w:name="P11625"/>
            <w:bookmarkEnd w:id="327"/>
            <w:r>
              <w:t>9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0,0072</w:t>
            </w: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8" w:name="P11629"/>
            <w:bookmarkEnd w:id="328"/>
            <w:r>
              <w:t>10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объем разовых посещений в связи с за</w:t>
            </w:r>
            <w:r>
              <w:t>болеванием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0,2162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0,7259329</w:t>
            </w:r>
          </w:p>
        </w:tc>
      </w:tr>
      <w:tr w:rsidR="00A22B2F">
        <w:tc>
          <w:tcPr>
            <w:tcW w:w="964" w:type="dxa"/>
          </w:tcPr>
          <w:p w:rsidR="00A22B2F" w:rsidRDefault="00F82144">
            <w:pPr>
              <w:pStyle w:val="ConsPlusNormal0"/>
              <w:jc w:val="center"/>
            </w:pPr>
            <w:bookmarkStart w:id="329" w:name="P11633"/>
            <w:bookmarkEnd w:id="329"/>
            <w:r>
              <w:t>11</w:t>
            </w: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87" w:type="dxa"/>
          </w:tcPr>
          <w:p w:rsidR="00A22B2F" w:rsidRDefault="00F82144">
            <w:pPr>
              <w:pStyle w:val="ConsPlusNormal0"/>
              <w:jc w:val="center"/>
            </w:pPr>
            <w:r>
              <w:t>0,44025</w:t>
            </w: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1,3636593</w:t>
            </w:r>
          </w:p>
        </w:tc>
      </w:tr>
      <w:tr w:rsidR="00A22B2F">
        <w:tc>
          <w:tcPr>
            <w:tcW w:w="9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Справочно: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9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объем посещений центров здоровья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c>
          <w:tcPr>
            <w:tcW w:w="964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5046" w:type="dxa"/>
          </w:tcPr>
          <w:p w:rsidR="00A22B2F" w:rsidRDefault="00F82144">
            <w:pPr>
              <w:pStyle w:val="ConsPlusNormal0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87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474" w:type="dxa"/>
          </w:tcPr>
          <w:p w:rsidR="00A22B2F" w:rsidRDefault="00F82144">
            <w:pPr>
              <w:pStyle w:val="ConsPlusNormal0"/>
              <w:jc w:val="center"/>
            </w:pPr>
            <w:r>
              <w:t>0,0022161</w:t>
            </w:r>
          </w:p>
        </w:tc>
      </w:tr>
    </w:tbl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18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  <w:jc w:val="center"/>
      </w:pPr>
    </w:p>
    <w:p w:rsidR="00A22B2F" w:rsidRDefault="00F82144">
      <w:pPr>
        <w:pStyle w:val="ConsPlusTitle0"/>
        <w:jc w:val="center"/>
      </w:pPr>
      <w:bookmarkStart w:id="330" w:name="P11660"/>
      <w:bookmarkEnd w:id="330"/>
      <w:r>
        <w:t>Средние нормативы</w:t>
      </w:r>
    </w:p>
    <w:p w:rsidR="00A22B2F" w:rsidRDefault="00F82144">
      <w:pPr>
        <w:pStyle w:val="ConsPlusTitle0"/>
        <w:jc w:val="center"/>
      </w:pPr>
      <w:r>
        <w:t>объема оказания и средние нормативы финансовых затрат</w:t>
      </w:r>
    </w:p>
    <w:p w:rsidR="00A22B2F" w:rsidRDefault="00F82144">
      <w:pPr>
        <w:pStyle w:val="ConsPlusTitle0"/>
        <w:jc w:val="center"/>
      </w:pPr>
      <w:r>
        <w:t>на единицу объема медицинской помощи на 2022 - 2024 годы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4" w:tooltip="Постановление Совета министров Республики Крым от 04.08.2022 N 555 &quot;О внесении изменений в постановление Совета министров Республики Крым от 29 декабря 2021 года N 890&quot; (вместе со &quot;Средними нормативами объема оказания и средними нормативами финансовых затрат 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04.08.2022 N 555)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jc w:val="center"/>
      </w:pPr>
    </w:p>
    <w:p w:rsidR="00A22B2F" w:rsidRDefault="00A22B2F">
      <w:pPr>
        <w:pStyle w:val="ConsPlusNormal0"/>
        <w:sectPr w:rsidR="00A22B2F">
          <w:headerReference w:type="default" r:id="rId195"/>
          <w:footerReference w:type="default" r:id="rId196"/>
          <w:headerReference w:type="first" r:id="rId197"/>
          <w:footerReference w:type="first" r:id="rId19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928"/>
        <w:gridCol w:w="1303"/>
        <w:gridCol w:w="1303"/>
        <w:gridCol w:w="1303"/>
        <w:gridCol w:w="1303"/>
        <w:gridCol w:w="1303"/>
        <w:gridCol w:w="1302"/>
      </w:tblGrid>
      <w:tr w:rsidR="00A22B2F">
        <w:tc>
          <w:tcPr>
            <w:tcW w:w="13600" w:type="dxa"/>
            <w:gridSpan w:val="8"/>
            <w:tcBorders>
              <w:top w:val="nil"/>
              <w:left w:val="nil"/>
              <w:right w:val="nil"/>
            </w:tcBorders>
          </w:tcPr>
          <w:p w:rsidR="00A22B2F" w:rsidRDefault="00F82144">
            <w:pPr>
              <w:pStyle w:val="ConsPlusNormal0"/>
              <w:jc w:val="center"/>
              <w:outlineLvl w:val="2"/>
            </w:pPr>
            <w:r>
              <w:lastRenderedPageBreak/>
              <w:t>I. За счет бюджетных ассигнований бюджета Республики Крым &lt;1&gt;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928" w:type="dxa"/>
            <w:vMerge w:val="restart"/>
          </w:tcPr>
          <w:p w:rsidR="00A22B2F" w:rsidRDefault="00F82144">
            <w:pPr>
              <w:pStyle w:val="ConsPlusNormal0"/>
              <w:jc w:val="center"/>
            </w:pPr>
            <w:r>
              <w:t>Единица измерения на одного жителя/на одно застрахованное лицо</w:t>
            </w:r>
          </w:p>
        </w:tc>
        <w:tc>
          <w:tcPr>
            <w:tcW w:w="2606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2606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605" w:type="dxa"/>
            <w:gridSpan w:val="2"/>
          </w:tcPr>
          <w:p w:rsidR="00A22B2F" w:rsidRDefault="00F82144">
            <w:pPr>
              <w:pStyle w:val="ConsPlusNormal0"/>
              <w:jc w:val="center"/>
            </w:pPr>
            <w:r>
              <w:t>2024 год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92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1. Первич</w:t>
            </w:r>
            <w:r>
              <w:t>ная медико-санитарная помощь в амбулаторных условиях: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с профилактической и иными целями &lt;2&gt;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493,1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512,8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533,3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в связи с заболеваниями - обращений &lt;3&gt;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обращений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1429,9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1487,1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1546,6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2. В условиях дневных стационаров (первичная медико-санитарная помощь, специализированная медицинская помощь) &lt;4&gt;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лечения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14603,9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15188,0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15795,6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госпитализации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84587,5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87971,0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91489,8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4. Паллиативная медицинская помощь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первичная медицинская помощь, в том числе доврачебная и врачебная &lt;5&gt;, всего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0,028</w:t>
            </w: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302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посещение по паллиативной медицинской помощи без учета </w:t>
            </w:r>
            <w:r>
              <w:lastRenderedPageBreak/>
              <w:t>посещений на дому патронажными бригадами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0,0208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443,2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461,0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479,4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посещения на дому выездными патронажными бригадами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0,0072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2216,4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2305,1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2397,3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койко-дней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2620,6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2725,4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2834,4</w:t>
            </w:r>
          </w:p>
        </w:tc>
      </w:tr>
      <w:tr w:rsidR="00A22B2F">
        <w:tc>
          <w:tcPr>
            <w:tcW w:w="13600" w:type="dxa"/>
            <w:gridSpan w:val="8"/>
            <w:tcBorders>
              <w:left w:val="nil"/>
              <w:right w:val="nil"/>
            </w:tcBorders>
          </w:tcPr>
          <w:p w:rsidR="00A22B2F" w:rsidRDefault="00F82144">
            <w:pPr>
              <w:pStyle w:val="ConsPlusNormal0"/>
              <w:jc w:val="center"/>
              <w:outlineLvl w:val="2"/>
            </w:pPr>
            <w:r>
              <w:t>II. В рамках Территориальной программы обязательного медицинского страхования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вызовов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2884,7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3057,6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3243,3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2. Первичная медико-санитарная помощь в амбулаторных условиях: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посещения с профилактическими и иными целями &lt;6&gt; - всего</w:t>
            </w:r>
          </w:p>
          <w:p w:rsidR="00A22B2F" w:rsidRDefault="00F82144">
            <w:pPr>
              <w:pStyle w:val="ConsPlusNormal0"/>
              <w:jc w:val="both"/>
            </w:pPr>
            <w:r>
              <w:t>из них: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 (комплексных посещений)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679,8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703,8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2,93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746,6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комплексных 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2015,9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2136,4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0,272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2265,8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диспансеризации, всего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комплексных 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2492,5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2455,8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0,263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2604,6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комплексных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1017,5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0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2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посещений с иными целями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329,0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348,7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369,8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в неотложной форме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713,7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756,4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802,2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в связи с заболеваниями - обращений &lt;2&gt;, всего</w:t>
            </w:r>
          </w:p>
          <w:p w:rsidR="00A22B2F" w:rsidRDefault="00F82144">
            <w:pPr>
              <w:pStyle w:val="ConsPlusNormal0"/>
              <w:jc w:val="both"/>
            </w:pPr>
            <w:r>
              <w:t>из них: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обращений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1599,8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1695,4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1798,1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проведение отдельных диагностических (лабораторных) исследований:</w:t>
            </w:r>
          </w:p>
        </w:tc>
        <w:tc>
          <w:tcPr>
            <w:tcW w:w="1928" w:type="dxa"/>
          </w:tcPr>
          <w:p w:rsidR="00A22B2F" w:rsidRDefault="00A22B2F">
            <w:pPr>
              <w:pStyle w:val="ConsPlusNormal0"/>
              <w:jc w:val="both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3" w:type="dxa"/>
          </w:tcPr>
          <w:p w:rsidR="00A22B2F" w:rsidRDefault="00A22B2F">
            <w:pPr>
              <w:pStyle w:val="ConsPlusNormal0"/>
              <w:jc w:val="center"/>
            </w:pPr>
          </w:p>
        </w:tc>
        <w:tc>
          <w:tcPr>
            <w:tcW w:w="1302" w:type="dxa"/>
          </w:tcPr>
          <w:p w:rsidR="00A22B2F" w:rsidRDefault="00A22B2F">
            <w:pPr>
              <w:pStyle w:val="ConsPlusNormal0"/>
              <w:jc w:val="center"/>
            </w:pP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компьютерная томография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2542,0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2694,0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0,04632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2857,2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магнитно-резонансная томография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3575,0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3788,7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0,02634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4018,2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492,1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521,5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0,08286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553,1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923,3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978,5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0,02994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1037,8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8174,2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8662,9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0,00092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9187,7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2021,3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2142,1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2271,9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исследований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0,12838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600,5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0,08987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636,4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0,07189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675,0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комплексных посещений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0,00287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18438,4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19555,4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0,00294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19555,4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0,068591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23192,7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0,068605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24308,3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0,068619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25784,9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лечения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0,068591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23192,7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0,068605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24308,3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0,068619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25784,9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для оказания медицинской помощи по </w:t>
            </w:r>
            <w:r>
              <w:lastRenderedPageBreak/>
              <w:t>профилю "онкология" - всего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случаев лечения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79186,3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83066,1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87165,8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лечения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79186,3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83066,1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0,009007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87165,8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оказания медицинской помощи при экстракорпоральном оплодотворении - всего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лечения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0,000463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0,000477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0,000491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лечени</w:t>
            </w:r>
            <w:r>
              <w:t>я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0,000463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0,000477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0,000491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124728,5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4. Специализированная, в том числе высокотехнологичная, медицинская помощь в условиях круглосуточного стационара &lt;7&gt; - всего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госпитализации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0,166336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37316,0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0,166342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39514,0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0,166356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41801,0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госпитализации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0,166336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37316,0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0,166342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39514,0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0,166356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41801,0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оказания медицинской помощи по профилю "онкология" - всего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госпитализации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101250,1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106840,6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112804,8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госпитализации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101250,1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106840,6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0,009488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112804,8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>для медицинской реабилитации в специализированных медицинских организациях и реабилитационных отделениях медицинских организаций &lt;8&gt; - всего</w:t>
            </w:r>
          </w:p>
          <w:p w:rsidR="00A22B2F" w:rsidRDefault="00F82144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t>случаев госпитализации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38662,5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40797,2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43074,6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55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оказываемой медицинскими организациями (за исключением федеральных медицинских </w:t>
            </w:r>
            <w:r>
              <w:lastRenderedPageBreak/>
              <w:t>организаций)</w:t>
            </w:r>
          </w:p>
        </w:tc>
        <w:tc>
          <w:tcPr>
            <w:tcW w:w="1928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случаев госпитализации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38662,5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40797,2</w:t>
            </w:r>
          </w:p>
        </w:tc>
        <w:tc>
          <w:tcPr>
            <w:tcW w:w="1303" w:type="dxa"/>
          </w:tcPr>
          <w:p w:rsidR="00A22B2F" w:rsidRDefault="00F82144">
            <w:pPr>
              <w:pStyle w:val="ConsPlusNormal0"/>
              <w:jc w:val="center"/>
            </w:pPr>
            <w:r>
              <w:t>0,004443</w:t>
            </w:r>
          </w:p>
        </w:tc>
        <w:tc>
          <w:tcPr>
            <w:tcW w:w="1302" w:type="dxa"/>
          </w:tcPr>
          <w:p w:rsidR="00A22B2F" w:rsidRDefault="00F82144">
            <w:pPr>
              <w:pStyle w:val="ConsPlusNormal0"/>
              <w:jc w:val="center"/>
            </w:pPr>
            <w:r>
              <w:t>43074,6</w:t>
            </w:r>
          </w:p>
        </w:tc>
      </w:tr>
      <w:tr w:rsidR="00A22B2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600" w:type="dxa"/>
            <w:gridSpan w:val="8"/>
          </w:tcPr>
          <w:p w:rsidR="00A22B2F" w:rsidRDefault="00F82144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&lt;1&gt; Нормативы объема скорой медицинской помощи (в расчете на одного жителя) и нормативы финансовых затрат на один вызов скорой медицинской помощи составляют на 2022 год: 0,0637498 вызова - 5286,29 рубля, 2023 год: 0,0637498 вызова - 5292,11 рубля, 2024 год</w:t>
            </w:r>
            <w:r>
              <w:t>: 0,0637498 вызова - 5300,25 рубля.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</w:t>
            </w:r>
            <w:r>
              <w:t>существляемой воздушными судами, с учетом реальной потребности (за исключением расходов на авиационные работы) составляет на 2022 год - 6841,3 рубля, 2023 год - 7115,0 рубля, 2024 год - 7399,6 рубля.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&lt;2&gt; Включая посещения, связанные с профилактическими мер</w:t>
            </w:r>
            <w:r>
              <w:t xml:space="preserve">оприятиями, в том числе при проведении </w:t>
            </w:r>
            <w:proofErr w:type="gramStart"/>
            <w:r>
              <w:t>профилактических медицинских осмотров</w:t>
            </w:r>
            <w:proofErr w:type="gramEnd"/>
            <w:r>
      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в целях раннего (своевр</w:t>
            </w:r>
            <w:r>
              <w:t>еменного) выявления незаконного потребления наркотических средств и психотропных веществ.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&lt;3&gt; Законченных случаев лечения заболевания в амбулаторных условиях с кратностью посещений по поводу одного заболевания не менее 2.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&lt;4&gt; Включая случаи оказания паллиа</w:t>
            </w:r>
            <w:r>
              <w:t>тивной медицинской помощи в условиях дневного стационара.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&lt;5&gt; Включены в норматив объема первичной медико-санитарной помощи в амбулаторных условиях.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&lt;6&gt; Включая посещения, связанные с профилактическими мероприятиями, в том числе посещения центров здоровья,</w:t>
            </w:r>
            <w:r>
              <w:t xml:space="preserve">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2022 составляет 11620</w:t>
            </w:r>
            <w:r>
              <w:t>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      </w:r>
          </w:p>
          <w:p w:rsidR="00A22B2F" w:rsidRDefault="00F82144">
            <w:pPr>
              <w:pStyle w:val="ConsPlusNormal0"/>
              <w:ind w:firstLine="283"/>
              <w:jc w:val="both"/>
            </w:pPr>
            <w:r>
              <w:t>&lt;8&gt; Нормативы объема включают не менее 25 процентов для медицинской реабилитации детей в возрасте 0</w:t>
            </w:r>
            <w:r>
              <w:t xml:space="preserve"> - 17 лет с учетом реальной потребности</w:t>
            </w:r>
          </w:p>
        </w:tc>
      </w:tr>
    </w:tbl>
    <w:p w:rsidR="00A22B2F" w:rsidRDefault="00A22B2F">
      <w:pPr>
        <w:pStyle w:val="ConsPlusNormal0"/>
        <w:sectPr w:rsidR="00A22B2F">
          <w:headerReference w:type="default" r:id="rId199"/>
          <w:footerReference w:type="default" r:id="rId200"/>
          <w:headerReference w:type="first" r:id="rId201"/>
          <w:footerReference w:type="first" r:id="rId20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A22B2F">
      <w:pPr>
        <w:pStyle w:val="ConsPlusNormal0"/>
      </w:pPr>
    </w:p>
    <w:p w:rsidR="00A22B2F" w:rsidRDefault="00F82144">
      <w:pPr>
        <w:pStyle w:val="ConsPlusNormal0"/>
        <w:jc w:val="right"/>
        <w:outlineLvl w:val="1"/>
      </w:pPr>
      <w:r>
        <w:t>Приложение 19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  <w:jc w:val="center"/>
      </w:pPr>
    </w:p>
    <w:p w:rsidR="00A22B2F" w:rsidRDefault="00F82144">
      <w:pPr>
        <w:pStyle w:val="ConsPlusTitle0"/>
        <w:jc w:val="center"/>
      </w:pPr>
      <w:bookmarkStart w:id="331" w:name="P12053"/>
      <w:bookmarkEnd w:id="331"/>
      <w:r>
        <w:t>Перечень</w:t>
      </w:r>
    </w:p>
    <w:p w:rsidR="00A22B2F" w:rsidRDefault="00F82144">
      <w:pPr>
        <w:pStyle w:val="ConsPlusTitle0"/>
        <w:jc w:val="center"/>
      </w:pPr>
      <w:r>
        <w:t>нормативных правовых актов, в соответствии с которыми</w:t>
      </w:r>
    </w:p>
    <w:p w:rsidR="00A22B2F" w:rsidRDefault="00F82144">
      <w:pPr>
        <w:pStyle w:val="ConsPlusTitle0"/>
        <w:jc w:val="center"/>
      </w:pPr>
      <w:r>
        <w:t>осуществляется маршрутизация застрахованных лиц</w:t>
      </w:r>
    </w:p>
    <w:p w:rsidR="00A22B2F" w:rsidRDefault="00F82144">
      <w:pPr>
        <w:pStyle w:val="ConsPlusTitle0"/>
        <w:jc w:val="center"/>
      </w:pPr>
      <w:r>
        <w:t>при наступлении страхового случая, в разрезе условий,</w:t>
      </w:r>
    </w:p>
    <w:p w:rsidR="00A22B2F" w:rsidRDefault="00F82144">
      <w:pPr>
        <w:pStyle w:val="ConsPlusTitle0"/>
        <w:jc w:val="center"/>
      </w:pPr>
      <w:r>
        <w:t>уровней и профилей оказания медицинской помощи, в том числе</w:t>
      </w:r>
    </w:p>
    <w:p w:rsidR="00A22B2F" w:rsidRDefault="00F82144">
      <w:pPr>
        <w:pStyle w:val="ConsPlusTitle0"/>
        <w:jc w:val="center"/>
      </w:pPr>
      <w:r>
        <w:t>застрахованным лицам, проживающим в малонаселенных,</w:t>
      </w:r>
    </w:p>
    <w:p w:rsidR="00A22B2F" w:rsidRDefault="00F82144">
      <w:pPr>
        <w:pStyle w:val="ConsPlusTitle0"/>
        <w:jc w:val="center"/>
      </w:pPr>
      <w:r>
        <w:t>отдаленных и (или) труднодоступных населенных пунктах,</w:t>
      </w:r>
    </w:p>
    <w:p w:rsidR="00A22B2F" w:rsidRDefault="00F82144">
      <w:pPr>
        <w:pStyle w:val="ConsPlusTitle0"/>
        <w:jc w:val="center"/>
      </w:pPr>
      <w:r>
        <w:t>а также сельской местности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</w:t>
            </w:r>
            <w:r>
              <w:rPr>
                <w:color w:val="392C69"/>
              </w:rPr>
              <w:t>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03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</w:t>
            </w:r>
            <w:r>
              <w:rPr>
                <w:color w:val="392C69"/>
              </w:rPr>
              <w:t>ики Крым 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center"/>
            </w:pPr>
            <w:r>
              <w:t>N п. п.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center"/>
            </w:pPr>
            <w:r>
              <w:t>Наименование нормативных правовых актов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04" w:tooltip="Приказ Министерства здравоохранения Республики Крым от 27.04.2016 N 619 (ред. от 23.12.2021) &quot;Об оказании медицинской помощи взрослому населению Республики Крым по профилю &quot;Сосудистая хирургия&quot; (вместе с &quot;Перечнем медицинских организаций I, II, III уровней, уч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27 апреля 2016 года N 619 "Об оказании </w:t>
            </w:r>
            <w:r>
              <w:t>медицинской помощи взрослому населению Республики Крым по профилю "Сосудистая хирургия" (внесен в федеральный регистр нормативных правовых актов субъектов Российской Федерации 16 февраля 2022 года, регистрационный номер RU93000201602003)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05" w:tooltip="Приказ Министерства здравоохранения Республики Крым от 27.04.2016 N 618 (ред. от 07.10.2021) &quot;Об оказании медицинской помощи взрослому населению Республики Крым по профилю &quot;Хирургия&quot; (вместе с &quot;Перечнем медицинских организаций I, II, III уровней, участвующих в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27 апреля 2016 года N 618 "Об оказании медицинской п</w:t>
            </w:r>
            <w:r>
              <w:t>омощи взрослому населению Республики Крым по профилю "Хирургия" (внесен в федеральный регистр нормативных правовых актов субъектов Российской Федерации 18 ноября 2021 года, регистрационный номер RU93000201602000)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06" w:tooltip="Приказ Министерства здравоохранения Республики Крым от 07.08.2015 N 1225 (ред. от 09.12.2020) &quot;Об утверждении Положения об оказании медицинской помощи населению Республики Крым по профилю &quot;Онкология&quot; (вместе со &quot;Схемой маршрутизации при оказании медицинской по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7 августа 2015 года N 1225 "Об утверждении Положения об оказании медицинской </w:t>
            </w:r>
            <w:r>
              <w:t>помощи населению Республики Крым по профилю "Онкология" (внесен в федеральный регистр нормативных правовых актов субъектов Российской Федерации 16 октября 2020 года, регистрационный номер RU93000201502377)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07" w:tooltip="Приказ Министерства здравоохранения Республики Крым от 02.02.2017 N 203 (ред. от 29.12.2021) &quot;О порядке маршрутизации больных офтальмологического профиля в Республике Крым&quot; (вместе с &quot;Перечнем медицинских организаций I, II, III уровней, участвующих в оказании 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2 февраля 2017 года N 203 "О порядке маршрутизации больных офтальмологического профил</w:t>
            </w:r>
            <w:r>
              <w:t>я в Республике Крым" (внесен в федеральный регистр нормативных правовых актов субъектов Российской Федерации 1 июня 2021 года, регистрационный номер RU93000201701807)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08" w:tooltip="Приказ Министерства здравоохранения Республики Крым от 04.04.2016 N 465 (ред. от 06.08.2021) &quot;Об оказании медицинской помощи взрослому населению Республики Крым по профилю &quot;Урология&quot; (вместе с &quot;Перечнем медицинских организаций I, II, III уровней, участвующих в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4 апреля 2016 года N 465 "Об оказании медицинской помощи взрослому населению Республики Крым по профилю "Урология" (внесен в федеральный регистр нормативных правовых актов субъектов Российской Федерации 6 се</w:t>
            </w:r>
            <w:r>
              <w:t>нтября 2021 года, регистрационный номер RU93000201601999)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6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09" w:tooltip="Приказ Министерства здравоохранения Республики Крым от 27.05.2019 N 906 &quot;Об утверждении порядка оказания медицинской помощи по профилю &quot;Челюстно-лицевая хирургия&quot; взрослому населению и маршрутизации взрослого населения в Республике Крым&quot; (вместе с &quot;Порядком ок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Республики Крым от 27 мая 2019 года N 906 "Об утверждении Порядка оказания медицинской помощи по профилю "челюстно-лицевая хирургия" взрослому населению и маршрутизация взрослого населения в Республике Крым" (внесен в федеральный регистр нормативных </w:t>
            </w:r>
            <w:r>
              <w:t xml:space="preserve">правовых актов субъектов </w:t>
            </w:r>
            <w:r>
              <w:lastRenderedPageBreak/>
              <w:t>Российской Федерации 10 июня 2019 года, регистрационный номер RU93000201900746)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7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0" w:tooltip="Приказ Министерства здравоохранения Республики Крым от 06.09.2018 N 1678 &quot;Порядок маршрутизации по профилю &quot;Торакальная хирургия&quot; в Республике Крым&quot; (вместе с &quot;Порядком маршрутизации больных по профилю &quot;Торакальная хирургия&quot; для оказания первичной специализиро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6 сентября 2018 года N 1678 "Порядок</w:t>
            </w:r>
            <w:r>
              <w:t xml:space="preserve"> маршрутизации по профилю "Торакальная хирургия" в Республике Крым" (внесен в федеральный регистр нормативных правовых актов субъектов Российской Федерации 24 сентября 2018 года, регистрационный номер RU93000201801154)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8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1" w:tooltip="Приказ Министерства здравоохранения Республики Крым от 08.06.2018 N 1092 &quot;Об оказании скорой медицинской помощи на территории Республики Крым&quot; (вместе с &quot;Положением об оказании скорой, в том числе скорой специализированной, медицинской помощи больным и пострад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8 июня 2018 года N 1092 "Об оказании скорой медицинской помощи на террит</w:t>
            </w:r>
            <w:r>
              <w:t>ории Республики Крым" (внесен в федеральный регистр нормативных правовых актов субъектов Российской Федерации 11 июля 2018 года, регистрационный номер RU93000201800803)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9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2" w:tooltip="Приказ Министерства здравоохранения Республики Крым от 09.10.2017 N 2103 (ред. от 24.10.2019) &quot;Об утверждении Порядка оказания специализированной медицинской помощи детям по профилю &quot;Неонатология&quot; и маршрутизации новорожденных для оказания специализированной м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9 октября 2017 года N 2103 "Об утверждении Порядка оказания специализированной медицинской помощи детям по профилю "Неонат</w:t>
            </w:r>
            <w:r>
              <w:t>ология" и маршрутизации новорожденных для оказания специализированной медицинской помощи в Республике Крым" (внесен в федеральный регистр нормативных правовых актов субъектов Российской Федерации 20 декабря 2017 года, регистрационный номер RU93000201701383</w:t>
            </w:r>
            <w:r>
              <w:t>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10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3" w:tooltip="Приказ Министерства здравоохранения Республики Крым от 09.02.2016 N 135 (ред. от 28.02.2022) &quot;О реализации мероприятий, направленных на совершенствование оказания медицинской помощи больным с сосудистыми заболеваниями на территории Республики Крым&quot; (вместе с &quot;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9 февраля 2016 года N 135 "О реа</w:t>
            </w:r>
            <w:r>
              <w:t>лизации мероприятий, направленных на совершенствование оказания медицинской помощи больным с сосудистыми заболеваниями на территории Республики Крым" (внесен в федеральный регистр нормативных правовых актов субъектов Российской Федерации 8 октября 2019 год</w:t>
            </w:r>
            <w:r>
              <w:t>а, регистрационный номер RU93000201601953)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11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4" w:tooltip="Приказ Министерства здравоохранения Республики Крым от 02.08.2016 N 1194 (ред. от 23.11.2021) &quot;Об организации паллиативной медицинской помощи в Республике Крым&quot; (вместе с &quot;Положением о порядке оказания паллиативной медицинской помощи в Республике Крым&quot;, &quot;Переч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</w:t>
            </w:r>
            <w:r>
              <w:t>ки Крым от 2 августа 2016 года N 1194 "Об организации паллиативной медицинской помощи в Республике Крым" (внесен в федеральный регистр нормативных правовых актов субъектов Российской Федерации 25 января 2022 года, регистрационный номер RU93000201602002)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</w:t>
            </w:r>
            <w:r>
              <w:t>2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5" w:tooltip="Приказ Министерства здравоохранения Республики Крым от 13.10.2017 N 2133 &quot;Об утверждении Порядка оказания медицинской помощи детям Республики Крым с острым почечным повреждением&quot; (вместе с &quot;Порядком организации специализированной медицинской помощи детям с ост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13 октября 2017 года N 2133 "Об утве</w:t>
            </w:r>
            <w:r>
              <w:t>рждении Порядка оказания медицинской помощи детям Республики Крым с острым почечным повреждением" (внесен в федеральный регистр нормативных правовых актов субъектов Российской Федерации 20 декабря 2017 года, регистрационный номер RU93000201701384)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13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6" w:tooltip="Приказ Министерства здравоохранения Республики Крым от 19.03.2019 N 432 &quot;Об утверждении Положения об установлении случаев и порядка организации оказания первичной медико-санитарной и специализированной медицинской помощи медицинскими работниками медицинских ор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19 марта 2019 года N 432 "Об утверждении П</w:t>
            </w:r>
            <w:r>
              <w:t>оложения об установлении случаев и порядка организации оказания первичной медико-санитарной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организациях"</w:t>
            </w:r>
            <w:r>
              <w:t xml:space="preserve"> (внесен в федеральный регистр нормативных правовых актов субъектов Российской Федерации 19 апреля 2019 года, регистрационный номер RU93000201900349)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14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7" w:tooltip="Приказ Министерства здравоохранения Республики Крым от 19.03.2019 N 433 &quot;О Порядке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19 марта 2019 года N 433 "О Порядке организации оказания первичной медико-санитарной помощи в экстренной и неотложной формах, в том числе на д</w:t>
            </w:r>
            <w:r>
              <w:t>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</w:t>
            </w:r>
            <w:r>
              <w:t>астковому принципу" (внесен в федеральный регистр нормативных правовых актов субъектов Российской Федерации 19 апреля 2019 года, регистрационный номер RU93000201900350)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15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8" w:tooltip="Приказ Министерства здравоохранения Республики Крым от 03.07.2019 N 1149 (ред. от 10.07.2019) &quot;О порядке оказания стоматологической помощи детям, проживающим в детских домах-интернатах и психоневрологических диспансерах Республики Крым&quot; (вместе с &quot;Порядком про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3 июля 2019 года N 1149 "О порядке оказания стоматологической помощи детям, проживающим в детских домах-интернатах и псих</w:t>
            </w:r>
            <w:r>
              <w:t>оневрологических диспансерах Республики Крым" (внесен в федеральный регистр нормативных правовых актов субъектов Российской Федерации 10 июля 2019 года, регистрационный номер RU93000201900962)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lastRenderedPageBreak/>
              <w:t>16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19" w:tooltip="Приказ Министерства здравоохранения Республики Крым от 19.03.2020 N 706 &quot;О порядке направления на отдельные диагностические исследования в медицинских организациях Республики Крым&quot; (вместе с &quot;Порядком направления на гистологические исследования и на молекулярн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19 марта 2020 года N 706 "О порядке направления на отдельные диагностические исследования в медиц</w:t>
            </w:r>
            <w:r>
              <w:t>инских организациях Республики Крым" (внесен в федеральный регистр нормативных правовых актов субъектов Российской Федерации 7 апреля 2020 года, регистрационный номер RU93000202000317)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17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20" w:tooltip="Приказ Министерства здравоохранения Республики Крым от 29.09.2020 N 2358 &quot;Об утверждении Временного порядка организации амбулаторной медицинской помощи (на дому) пациентам с новой коронавирусной инфекцией (COVID-19)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29 сентября 2020 года N 2358 "Об утверждении временного порядка орг</w:t>
            </w:r>
            <w:r>
              <w:t>анизации амбулаторной медицинской помощи (на дому) пациентам с (COVID-19)" (внесен в федеральный регистр нормативных правовых актов субъектов Российской Федерации 16 октября 2020 года, регистрационный номер RU93000202001296)</w:t>
            </w:r>
          </w:p>
        </w:tc>
      </w:tr>
      <w:tr w:rsidR="00A22B2F">
        <w:tc>
          <w:tcPr>
            <w:tcW w:w="567" w:type="dxa"/>
          </w:tcPr>
          <w:p w:rsidR="00A22B2F" w:rsidRDefault="00F82144">
            <w:pPr>
              <w:pStyle w:val="ConsPlusNormal0"/>
              <w:jc w:val="both"/>
            </w:pPr>
            <w:r>
              <w:t>18</w:t>
            </w:r>
          </w:p>
        </w:tc>
        <w:tc>
          <w:tcPr>
            <w:tcW w:w="8504" w:type="dxa"/>
          </w:tcPr>
          <w:p w:rsidR="00A22B2F" w:rsidRDefault="00F82144">
            <w:pPr>
              <w:pStyle w:val="ConsPlusNormal0"/>
              <w:jc w:val="both"/>
            </w:pPr>
            <w:hyperlink r:id="rId221" w:tooltip="Приказ Министерства здравоохранения Республики Крым от 27.10.2020 N 2633 (ред. от 03.08.2021) &quot;Об организации оказания высокотехнологичной медицинской помощи с применением единой государственной информационной системы в сфере здравоохранения в Республике Крым 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Республики Крым от 27 октября 2020 года N 2633 "Об организации оказания высокотехнолог</w:t>
            </w:r>
            <w:r>
              <w:t>ичной медицинской помощи с применением единой государственной информационной системы в сфере здравоохранения в Республике Крым и признании утратившим силу приказа Министерства здравоохранения Республики Крым от 18 апреля 2014 года N 180" (внесен в федераль</w:t>
            </w:r>
            <w:r>
              <w:t>ный регистр нормативных правовых актов субъектов Российской Федерации 12 ноября 2020 года, регистрационный номер RU93000202001408)</w:t>
            </w:r>
          </w:p>
        </w:tc>
      </w:tr>
    </w:tbl>
    <w:p w:rsidR="00A22B2F" w:rsidRDefault="00A22B2F">
      <w:pPr>
        <w:pStyle w:val="ConsPlusNormal0"/>
        <w:jc w:val="both"/>
      </w:pPr>
    </w:p>
    <w:p w:rsidR="00A22B2F" w:rsidRDefault="00A22B2F">
      <w:pPr>
        <w:pStyle w:val="ConsPlusNormal0"/>
        <w:jc w:val="both"/>
      </w:pPr>
    </w:p>
    <w:p w:rsidR="00A22B2F" w:rsidRDefault="00A22B2F">
      <w:pPr>
        <w:pStyle w:val="ConsPlusNormal0"/>
        <w:jc w:val="both"/>
      </w:pPr>
    </w:p>
    <w:p w:rsidR="00A22B2F" w:rsidRDefault="00A22B2F">
      <w:pPr>
        <w:pStyle w:val="ConsPlusNormal0"/>
        <w:jc w:val="both"/>
      </w:pPr>
    </w:p>
    <w:p w:rsidR="00A22B2F" w:rsidRDefault="00A22B2F">
      <w:pPr>
        <w:pStyle w:val="ConsPlusNormal0"/>
        <w:jc w:val="both"/>
      </w:pPr>
    </w:p>
    <w:p w:rsidR="00A22B2F" w:rsidRDefault="00F82144">
      <w:pPr>
        <w:pStyle w:val="ConsPlusNormal0"/>
        <w:jc w:val="right"/>
        <w:outlineLvl w:val="1"/>
      </w:pPr>
      <w:r>
        <w:t>Приложение 20</w:t>
      </w:r>
    </w:p>
    <w:p w:rsidR="00A22B2F" w:rsidRDefault="00F82144">
      <w:pPr>
        <w:pStyle w:val="ConsPlusNormal0"/>
        <w:jc w:val="right"/>
      </w:pPr>
      <w:r>
        <w:t>к Территориальной программе</w:t>
      </w:r>
    </w:p>
    <w:p w:rsidR="00A22B2F" w:rsidRDefault="00F82144">
      <w:pPr>
        <w:pStyle w:val="ConsPlusNormal0"/>
        <w:jc w:val="right"/>
      </w:pPr>
      <w:r>
        <w:t>государственных гарантий бесплатного оказания</w:t>
      </w:r>
    </w:p>
    <w:p w:rsidR="00A22B2F" w:rsidRDefault="00F82144">
      <w:pPr>
        <w:pStyle w:val="ConsPlusNormal0"/>
        <w:jc w:val="right"/>
      </w:pPr>
      <w:r>
        <w:t>гражданам медицинской помощи в Республике Крым</w:t>
      </w:r>
    </w:p>
    <w:p w:rsidR="00A22B2F" w:rsidRDefault="00F82144">
      <w:pPr>
        <w:pStyle w:val="ConsPlusNormal0"/>
        <w:jc w:val="right"/>
      </w:pPr>
      <w:r>
        <w:t>на 2022 год и на плановый период 2023 и 2024 годов</w:t>
      </w:r>
    </w:p>
    <w:p w:rsidR="00A22B2F" w:rsidRDefault="00A22B2F">
      <w:pPr>
        <w:pStyle w:val="ConsPlusNormal0"/>
        <w:jc w:val="center"/>
      </w:pPr>
    </w:p>
    <w:p w:rsidR="00A22B2F" w:rsidRDefault="00F82144">
      <w:pPr>
        <w:pStyle w:val="ConsPlusTitle0"/>
        <w:jc w:val="center"/>
      </w:pPr>
      <w:bookmarkStart w:id="332" w:name="P12113"/>
      <w:bookmarkEnd w:id="332"/>
      <w:r>
        <w:t>Прогнозные объемы</w:t>
      </w:r>
    </w:p>
    <w:p w:rsidR="00A22B2F" w:rsidRDefault="00F82144">
      <w:pPr>
        <w:pStyle w:val="ConsPlusTitle0"/>
        <w:jc w:val="center"/>
      </w:pPr>
      <w:r>
        <w:t>специализированной, в том числе высокотехнологичной,</w:t>
      </w:r>
    </w:p>
    <w:p w:rsidR="00A22B2F" w:rsidRDefault="00F82144">
      <w:pPr>
        <w:pStyle w:val="ConsPlusTitle0"/>
        <w:jc w:val="center"/>
      </w:pPr>
      <w:r>
        <w:t>медицинской помощи, оказываемой в стационарных условиях</w:t>
      </w:r>
    </w:p>
    <w:p w:rsidR="00A22B2F" w:rsidRDefault="00F82144">
      <w:pPr>
        <w:pStyle w:val="ConsPlusTitle0"/>
        <w:jc w:val="center"/>
      </w:pPr>
      <w:r>
        <w:t>и в условиях дневного стациона</w:t>
      </w:r>
      <w:r>
        <w:t>ра федеральными</w:t>
      </w:r>
    </w:p>
    <w:p w:rsidR="00A22B2F" w:rsidRDefault="00F82144">
      <w:pPr>
        <w:pStyle w:val="ConsPlusTitle0"/>
        <w:jc w:val="center"/>
      </w:pPr>
      <w:r>
        <w:t>медицинскими организациями</w:t>
      </w:r>
    </w:p>
    <w:p w:rsidR="00A22B2F" w:rsidRDefault="00A22B2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22B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22" w:tooltip="Постановление Совета министров Республики Крым от 29.04.2022 N 304 &quot;О внесении изменений в постановление Совета министров Республики Крым от 29 декабря 2021 года N 890&quot; (вместе с &quot;Перечнем лекарственных препаратов и медицинских изделий, отпускаемых населению в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Совета министров Республики Крым</w:t>
            </w:r>
          </w:p>
          <w:p w:rsidR="00A22B2F" w:rsidRDefault="00F82144">
            <w:pPr>
              <w:pStyle w:val="ConsPlusNormal0"/>
              <w:jc w:val="center"/>
            </w:pPr>
            <w:r>
              <w:rPr>
                <w:color w:val="392C69"/>
              </w:rPr>
              <w:t>от 29.04.2022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B2F" w:rsidRDefault="00A22B2F">
            <w:pPr>
              <w:pStyle w:val="ConsPlusNormal0"/>
            </w:pPr>
          </w:p>
        </w:tc>
      </w:tr>
    </w:tbl>
    <w:p w:rsidR="00A22B2F" w:rsidRDefault="00A22B2F">
      <w:pPr>
        <w:pStyle w:val="ConsPlusNormal0"/>
        <w:jc w:val="both"/>
      </w:pPr>
    </w:p>
    <w:p w:rsidR="00A22B2F" w:rsidRDefault="00F82144">
      <w:pPr>
        <w:pStyle w:val="ConsPlusNormal0"/>
        <w:ind w:firstLine="540"/>
        <w:jc w:val="both"/>
      </w:pPr>
      <w:r>
        <w:t>В соответствии с постановлением Правительства Российской Федерации на 2022 год рассчитаны прогнозные объемы специализированной, в том числе высокотехнологичной, медицинской помощи, оказываемой в стационарных условиях и в условиях дневного стационара федера</w:t>
      </w:r>
      <w:r>
        <w:t xml:space="preserve">льными медицинскими организациями за счет средств бюджета Федерального фонда обязательного медицинского страхования исходя из указанных в постановлении Правительства Российской Федерации средних нормативов объемов медицинской помощи на одно застрахованное </w:t>
      </w:r>
      <w:r>
        <w:t>лицо в части ОМС.</w:t>
      </w:r>
    </w:p>
    <w:p w:rsidR="00A22B2F" w:rsidRDefault="00A22B2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721"/>
        <w:gridCol w:w="1191"/>
        <w:gridCol w:w="1191"/>
        <w:gridCol w:w="1191"/>
      </w:tblGrid>
      <w:tr w:rsidR="00A22B2F">
        <w:tc>
          <w:tcPr>
            <w:tcW w:w="2778" w:type="dxa"/>
          </w:tcPr>
          <w:p w:rsidR="00A22B2F" w:rsidRDefault="00F82144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2024 год</w:t>
            </w:r>
          </w:p>
        </w:tc>
      </w:tr>
      <w:tr w:rsidR="00A22B2F">
        <w:tc>
          <w:tcPr>
            <w:tcW w:w="2778" w:type="dxa"/>
          </w:tcPr>
          <w:p w:rsidR="00A22B2F" w:rsidRDefault="00F821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5</w:t>
            </w:r>
          </w:p>
        </w:tc>
      </w:tr>
      <w:tr w:rsidR="00A22B2F">
        <w:tc>
          <w:tcPr>
            <w:tcW w:w="277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>1. Специализированная, в том числе высокотехнологичная, медицинская помощь в стационарных условиях</w:t>
            </w: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both"/>
            </w:pPr>
            <w:r>
              <w:t xml:space="preserve">Число случаев госпитализации: за счет средств бюджета Федерального фонда обязательного медицинского страхования </w:t>
            </w:r>
            <w:r>
              <w:lastRenderedPageBreak/>
              <w:t>на одно застрахованное лицо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lastRenderedPageBreak/>
              <w:t>0,011199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0,011199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0,011199</w:t>
            </w:r>
          </w:p>
        </w:tc>
      </w:tr>
      <w:tr w:rsidR="00A22B2F">
        <w:tc>
          <w:tcPr>
            <w:tcW w:w="277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 по профилю "Онкология"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0,001094</w:t>
            </w:r>
          </w:p>
        </w:tc>
      </w:tr>
      <w:tr w:rsidR="00A22B2F">
        <w:tc>
          <w:tcPr>
            <w:tcW w:w="277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both"/>
            </w:pPr>
            <w:r>
              <w:t>число случаев госпитализации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0,000960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0,000960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0,000960</w:t>
            </w:r>
          </w:p>
        </w:tc>
      </w:tr>
      <w:tr w:rsidR="00A22B2F">
        <w:tc>
          <w:tcPr>
            <w:tcW w:w="2778" w:type="dxa"/>
            <w:vMerge w:val="restart"/>
          </w:tcPr>
          <w:p w:rsidR="00A22B2F" w:rsidRDefault="00F82144">
            <w:pPr>
              <w:pStyle w:val="ConsPlusNormal0"/>
              <w:jc w:val="both"/>
            </w:pPr>
            <w:r>
              <w:t>2. Медицинская помощь в условиях дневных стационаров</w:t>
            </w: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both"/>
            </w:pPr>
            <w:r>
              <w:t>Число случаев лечения:</w:t>
            </w:r>
          </w:p>
          <w:p w:rsidR="00A22B2F" w:rsidRDefault="00F82144">
            <w:pPr>
              <w:pStyle w:val="ConsPlusNormal0"/>
              <w:jc w:val="both"/>
            </w:pPr>
            <w:r>
              <w:t>за счет средств бюджета Федерального фонда обязательного медицинского страхования на одно застрахованное лицо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0,002352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0,002352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0,002352</w:t>
            </w:r>
          </w:p>
        </w:tc>
      </w:tr>
      <w:tr w:rsidR="00A22B2F">
        <w:tc>
          <w:tcPr>
            <w:tcW w:w="277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both"/>
            </w:pPr>
            <w:r>
              <w:t>в том числе по профилю "Онкология"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0,000381</w:t>
            </w:r>
          </w:p>
        </w:tc>
      </w:tr>
      <w:tr w:rsidR="00A22B2F">
        <w:tc>
          <w:tcPr>
            <w:tcW w:w="2778" w:type="dxa"/>
            <w:vMerge/>
          </w:tcPr>
          <w:p w:rsidR="00A22B2F" w:rsidRDefault="00A22B2F">
            <w:pPr>
              <w:pStyle w:val="ConsPlusNormal0"/>
            </w:pPr>
          </w:p>
        </w:tc>
        <w:tc>
          <w:tcPr>
            <w:tcW w:w="2721" w:type="dxa"/>
          </w:tcPr>
          <w:p w:rsidR="00A22B2F" w:rsidRDefault="00F82144">
            <w:pPr>
              <w:pStyle w:val="ConsPlusNormal0"/>
              <w:jc w:val="both"/>
            </w:pPr>
            <w:r>
              <w:t>при экстракорпоральном оплодотворении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191" w:type="dxa"/>
          </w:tcPr>
          <w:p w:rsidR="00A22B2F" w:rsidRDefault="00F82144">
            <w:pPr>
              <w:pStyle w:val="ConsPlusNormal0"/>
              <w:jc w:val="center"/>
            </w:pPr>
            <w:r>
              <w:t>0,000059</w:t>
            </w:r>
          </w:p>
        </w:tc>
      </w:tr>
    </w:tbl>
    <w:p w:rsidR="00A22B2F" w:rsidRDefault="00A22B2F">
      <w:pPr>
        <w:pStyle w:val="ConsPlusNormal0"/>
        <w:jc w:val="both"/>
      </w:pPr>
    </w:p>
    <w:p w:rsidR="00A22B2F" w:rsidRDefault="00F82144">
      <w:pPr>
        <w:pStyle w:val="ConsPlusNormal0"/>
        <w:ind w:firstLine="540"/>
        <w:jc w:val="both"/>
      </w:pPr>
      <w:r>
        <w:t>Прогнозные объемы на 2022 - 2024 годы специализированной, в том числе высокотехнологичной, медицинской помощи, оказываемой в стационарных условиях и в условиях дневного стационара федеральн</w:t>
      </w:r>
      <w:r>
        <w:t>ыми медицинскими организациями за счет средств бюджета Федерального фонда обязательного медицинского страхования: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 медицинская помощь, оказываемая федеральными медицинскими организациями за счет средств бю</w:t>
      </w:r>
      <w:r>
        <w:t>джета Федерального фонда обязательного медицинского страхования, - 20957 случаев госпитализации, в том числе: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по профилю "Онкология" - 2047 случаев госпитализации;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реабилитация в специализированных медицинских организациях и реабилитационных от</w:t>
      </w:r>
      <w:r>
        <w:t>делениях медицинских организаций - 1796 случаев госпитализации;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медицинская помощь в условиях дневного стационара, оказываемая федеральными медицинскими организациями за счет средств бюджета Федерального фонда обязательного медицинского страхования, - 4401 случай лечения, в том числе для медицинской помощи по профилю "</w:t>
      </w:r>
      <w:r>
        <w:t>Онкология" - 713 случаев лечения;</w:t>
      </w:r>
    </w:p>
    <w:p w:rsidR="00A22B2F" w:rsidRDefault="00F82144">
      <w:pPr>
        <w:pStyle w:val="ConsPlusNormal0"/>
        <w:spacing w:before="200"/>
        <w:ind w:firstLine="540"/>
        <w:jc w:val="both"/>
      </w:pPr>
      <w:r>
        <w:t>случаев экстракорпорального оплодотворения - 110 случаев.</w:t>
      </w:r>
    </w:p>
    <w:p w:rsidR="00A22B2F" w:rsidRDefault="00A22B2F">
      <w:pPr>
        <w:pStyle w:val="ConsPlusNormal0"/>
        <w:jc w:val="both"/>
      </w:pPr>
    </w:p>
    <w:p w:rsidR="00A22B2F" w:rsidRDefault="00A22B2F">
      <w:pPr>
        <w:pStyle w:val="ConsPlusNormal0"/>
        <w:ind w:firstLine="540"/>
        <w:jc w:val="both"/>
      </w:pPr>
    </w:p>
    <w:p w:rsidR="00A22B2F" w:rsidRDefault="00A22B2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2B2F">
      <w:headerReference w:type="default" r:id="rId223"/>
      <w:footerReference w:type="default" r:id="rId224"/>
      <w:headerReference w:type="first" r:id="rId225"/>
      <w:footerReference w:type="first" r:id="rId22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144">
      <w:r>
        <w:separator/>
      </w:r>
    </w:p>
  </w:endnote>
  <w:endnote w:type="continuationSeparator" w:id="0">
    <w:p w:rsidR="00000000" w:rsidRDefault="00F8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Default="00A22B2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22B2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22B2F" w:rsidRDefault="00F821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22B2F" w:rsidRDefault="00F821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22B2F" w:rsidRDefault="00F821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22B2F" w:rsidRDefault="00F8214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144">
      <w:r>
        <w:separator/>
      </w:r>
    </w:p>
  </w:footnote>
  <w:footnote w:type="continuationSeparator" w:id="0">
    <w:p w:rsidR="00000000" w:rsidRDefault="00F8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A22B2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22B2F" w:rsidRDefault="00F821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</w:t>
          </w:r>
          <w:r>
            <w:rPr>
              <w:rFonts w:ascii="Tahoma" w:hAnsi="Tahoma" w:cs="Tahoma"/>
              <w:sz w:val="16"/>
              <w:szCs w:val="16"/>
            </w:rPr>
            <w:t>м от 29.12.2021 N 890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...</w:t>
          </w:r>
        </w:p>
      </w:tc>
      <w:tc>
        <w:tcPr>
          <w:tcW w:w="2300" w:type="pct"/>
          <w:vAlign w:val="center"/>
        </w:tcPr>
        <w:p w:rsidR="00A22B2F" w:rsidRDefault="00F821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A22B2F" w:rsidRDefault="00A22B2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22B2F" w:rsidRDefault="00A22B2F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2F" w:rsidRPr="00F82144" w:rsidRDefault="00A22B2F" w:rsidP="00F821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F"/>
    <w:rsid w:val="00A22B2F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73F6"/>
  <w15:docId w15:val="{99FFB9A0-5C57-4332-B638-E8A1F69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82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144"/>
  </w:style>
  <w:style w:type="paragraph" w:styleId="a5">
    <w:name w:val="footer"/>
    <w:basedOn w:val="a"/>
    <w:link w:val="a6"/>
    <w:uiPriority w:val="99"/>
    <w:unhideWhenUsed/>
    <w:rsid w:val="00F82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5D3139511A5685A515D34710EE97CB7489D22D4F8CB5E8D125F38E95B5B69D44471D198F498FE56540854171tE18F" TargetMode="External"/><Relationship Id="rId21" Type="http://schemas.openxmlformats.org/officeDocument/2006/relationships/hyperlink" Target="consultantplus://offline/ref=5A5D3139511A5685A515D34710EE97CB738AD1224E8CB5E8D125F38E95B5B69D564745158F4B91E56C55D31037BF49BE9EA8AE13F5560E65t811F" TargetMode="External"/><Relationship Id="rId42" Type="http://schemas.openxmlformats.org/officeDocument/2006/relationships/hyperlink" Target="consultantplus://offline/ref=5A5D3139511A5685A515CD4A0682CCC67E808B274C89BEBB8C7AA8D3C2BCBCCA11081C57CB4690E4645E824278BE15FAC9BBAF10F5550F79819211t113F" TargetMode="External"/><Relationship Id="rId63" Type="http://schemas.openxmlformats.org/officeDocument/2006/relationships/hyperlink" Target="consultantplus://offline/ref=5A5D3139511A5685A515CD4A0682CCC67E808B274C87B9B6887AA8D3C2BCBCCA11081C57CB4690E4645E874878BE15FAC9BBAF10F5550F79819211t113F" TargetMode="External"/><Relationship Id="rId84" Type="http://schemas.openxmlformats.org/officeDocument/2006/relationships/hyperlink" Target="consultantplus://offline/ref=5A5D3139511A5685A515D34710EE97CB748DD6224D88B5E8D125F38E95B5B69D564745158F4B91E56455D31037BF49BE9EA8AE13F5560E65t811F" TargetMode="External"/><Relationship Id="rId138" Type="http://schemas.openxmlformats.org/officeDocument/2006/relationships/hyperlink" Target="consultantplus://offline/ref=5A5D3139511A5685A515D34710EE97CB748CD7224D8AB5E8D125F38E95B5B69D56474516841FC0A0315387436DEB45A09EB6ADt110F" TargetMode="External"/><Relationship Id="rId159" Type="http://schemas.openxmlformats.org/officeDocument/2006/relationships/hyperlink" Target="consultantplus://offline/ref=5A5D3139511A5685A515D34710EE97CB748CD52A4C89B5E8D125F38E95B5B69D44471D198F498FE56540854171tE18F" TargetMode="External"/><Relationship Id="rId170" Type="http://schemas.openxmlformats.org/officeDocument/2006/relationships/hyperlink" Target="consultantplus://offline/ref=5A5D3139511A5685A515CD4A0682CCC67E808B274C89BEBB8C7AA8D3C2BCBCCA11081C57CB4690E4675B8F4778BE15FAC9BBAF10F5550F79819211t113F" TargetMode="External"/><Relationship Id="rId191" Type="http://schemas.openxmlformats.org/officeDocument/2006/relationships/header" Target="header12.xml"/><Relationship Id="rId205" Type="http://schemas.openxmlformats.org/officeDocument/2006/relationships/hyperlink" Target="consultantplus://offline/ref=B9E43D40AC5CD8711FA7CDCE37879D3913815DDA0FD08C6ABDF55DA8DAA8B7BAA752BF6AE20A7FE5AFB27E605EB13C00uD1CF" TargetMode="External"/><Relationship Id="rId226" Type="http://schemas.openxmlformats.org/officeDocument/2006/relationships/footer" Target="footer18.xml"/><Relationship Id="rId107" Type="http://schemas.openxmlformats.org/officeDocument/2006/relationships/hyperlink" Target="consultantplus://offline/ref=5A5D3139511A5685A515CD4A0682CCC67E808B274C89BEBB8C7AA8D3C2BCBCCA11081C57CB4690E4645F844278BE15FAC9BBAF10F5550F79819211t113F" TargetMode="External"/><Relationship Id="rId11" Type="http://schemas.openxmlformats.org/officeDocument/2006/relationships/hyperlink" Target="consultantplus://offline/ref=5A5D3139511A5685A515D34710EE97CB738AD1224E8CB5E8D125F38E95B5B69D564745158F4B91E56C55D31037BF49BE9EA8AE13F5560E65t811F" TargetMode="External"/><Relationship Id="rId32" Type="http://schemas.openxmlformats.org/officeDocument/2006/relationships/hyperlink" Target="consultantplus://offline/ref=5A5D3139511A5685A515D34710EE97CB738AD1224E8CB5E8D125F38E95B5B69D564745158F4B91E66655D31037BF49BE9EA8AE13F5560E65t811F" TargetMode="External"/><Relationship Id="rId53" Type="http://schemas.openxmlformats.org/officeDocument/2006/relationships/hyperlink" Target="consultantplus://offline/ref=5A5D3139511A5685A515D34710EE97CB738AD1224E8CB5E8D125F38E95B5B69D564745158F4B92E76255D31037BF49BE9EA8AE13F5560E65t811F" TargetMode="External"/><Relationship Id="rId74" Type="http://schemas.openxmlformats.org/officeDocument/2006/relationships/hyperlink" Target="consultantplus://offline/ref=5A5D3139511A5685A515CD4A0682CCC67E808B274C89BEBB8C7AA8D3C2BCBCCA11081C57CB4690E4645F874678BE15FAC9BBAF10F5550F79819211t113F" TargetMode="External"/><Relationship Id="rId128" Type="http://schemas.openxmlformats.org/officeDocument/2006/relationships/hyperlink" Target="consultantplus://offline/ref=5A5D3139511A5685A515D34710EE97CB7389D62D4B87B5E8D125F38E95B5B69D564745158F499AB0351AD24C73E85ABF9DA8AD12E9t516F" TargetMode="External"/><Relationship Id="rId149" Type="http://schemas.openxmlformats.org/officeDocument/2006/relationships/hyperlink" Target="consultantplus://offline/ref=5A5D3139511A5685A515D34710EE97CB738BDD2A438CB5E8D125F38E95B5B69D44471D198F498FE56540854171tE18F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5A5D3139511A5685A515D34710EE97CB7488D4224D86B5E8D125F38E95B5B69D564745158F4B91E56655D31037BF49BE9EA8AE13F5560E65t811F" TargetMode="External"/><Relationship Id="rId160" Type="http://schemas.openxmlformats.org/officeDocument/2006/relationships/hyperlink" Target="consultantplus://offline/ref=5A5D3139511A5685A515D34710EE97CB7489D62F4988B5E8D125F38E95B5B69D564745158F4B91E56455D31037BF49BE9EA8AE13F5560E65t811F" TargetMode="External"/><Relationship Id="rId181" Type="http://schemas.openxmlformats.org/officeDocument/2006/relationships/header" Target="header7.xml"/><Relationship Id="rId216" Type="http://schemas.openxmlformats.org/officeDocument/2006/relationships/hyperlink" Target="consultantplus://offline/ref=B9E43D40AC5CD8711FA7CDCE37879D3913815DDA0CD78C69BCF55DA8DAA8B7BAA752BF6AE20A7FE5AFB27E605EB13C00uD1CF" TargetMode="External"/><Relationship Id="rId211" Type="http://schemas.openxmlformats.org/officeDocument/2006/relationships/hyperlink" Target="consultantplus://offline/ref=B9E43D40AC5CD8711FA7CDCE37879D3913815DDA0CD6886ABCF55DA8DAA8B7BAA752BF6AE20A7FE5AFB27E605EB13C00uD1CF" TargetMode="External"/><Relationship Id="rId22" Type="http://schemas.openxmlformats.org/officeDocument/2006/relationships/hyperlink" Target="consultantplus://offline/ref=5A5D3139511A5685A515CD4A0682CCC67E808B274C89BEBB8C7AA8D3C2BCBCCA11081C57CB4690E4645E864178BE15FAC9BBAF10F5550F79819211t113F" TargetMode="External"/><Relationship Id="rId27" Type="http://schemas.openxmlformats.org/officeDocument/2006/relationships/hyperlink" Target="consultantplus://offline/ref=5A5D3139511A5685A515D34710EE97CB7483DD2D4A8CB5E8D125F38E95B5B69D44471D198F498FE56540854171tE18F" TargetMode="External"/><Relationship Id="rId43" Type="http://schemas.openxmlformats.org/officeDocument/2006/relationships/hyperlink" Target="consultantplus://offline/ref=5A5D3139511A5685A515D34710EE97CB738AD3284E86B5E8D125F38E95B5B69D44471D198F498FE56540854171tE18F" TargetMode="External"/><Relationship Id="rId48" Type="http://schemas.openxmlformats.org/officeDocument/2006/relationships/hyperlink" Target="consultantplus://offline/ref=5A5D3139511A5685A515D34710EE97CB738AD1224E8CB5E8D125F38E95B5B69D564745158F4F93E36C55D31037BF49BE9EA8AE13F5560E65t811F" TargetMode="External"/><Relationship Id="rId64" Type="http://schemas.openxmlformats.org/officeDocument/2006/relationships/hyperlink" Target="consultantplus://offline/ref=5A5D3139511A5685A515D34710EE97CB748ED12C4D89B5E8D125F38E95B5B69D564745158F4B91E16555D31037BF49BE9EA8AE13F5560E65t811F" TargetMode="External"/><Relationship Id="rId69" Type="http://schemas.openxmlformats.org/officeDocument/2006/relationships/hyperlink" Target="consultantplus://offline/ref=5A5D3139511A5685A515CD4A0682CCC67E808B274C89BEBB8C7AA8D3C2BCBCCA11081C57CB4690E4645F874278BE15FAC9BBAF10F5550F79819211t113F" TargetMode="External"/><Relationship Id="rId113" Type="http://schemas.openxmlformats.org/officeDocument/2006/relationships/hyperlink" Target="consultantplus://offline/ref=5A5D3139511A5685A515D34710EE97CB7489D22D4F8CB5E8D125F38E95B5B69D564745158F4B91E56255D31037BF49BE9EA8AE13F5560E65t811F" TargetMode="External"/><Relationship Id="rId118" Type="http://schemas.openxmlformats.org/officeDocument/2006/relationships/hyperlink" Target="consultantplus://offline/ref=5A5D3139511A5685A515D34710EE97CB738ADC2C4386B5E8D125F38E95B5B69D564745158F4B90E36C55D31037BF49BE9EA8AE13F5560E65t811F" TargetMode="External"/><Relationship Id="rId134" Type="http://schemas.openxmlformats.org/officeDocument/2006/relationships/hyperlink" Target="consultantplus://offline/ref=5A5D3139511A5685A515D34710EE97CB738BD72D428DB5E8D125F38E95B5B69D56474515841FC0A0315387436DEB45A09EB6ADt110F" TargetMode="External"/><Relationship Id="rId139" Type="http://schemas.openxmlformats.org/officeDocument/2006/relationships/hyperlink" Target="consultantplus://offline/ref=5A5D3139511A5685A515D34710EE97CB7389D52E428AB5E8D125F38E95B5B69D564745158F4B93E76155D31037BF49BE9EA8AE13F5560E65t811F" TargetMode="External"/><Relationship Id="rId80" Type="http://schemas.openxmlformats.org/officeDocument/2006/relationships/hyperlink" Target="consultantplus://offline/ref=5A5D3139511A5685A515D34710EE97CB738AD3284E86B5E8D125F38E95B5B69D564745158F4B93E36755D31037BF49BE9EA8AE13F5560E65t811F" TargetMode="External"/><Relationship Id="rId85" Type="http://schemas.openxmlformats.org/officeDocument/2006/relationships/hyperlink" Target="consultantplus://offline/ref=5A5D3139511A5685A515D34710EE97CB748DD6224D88B5E8D125F38E95B5B69D564745158F4B91E76C55D31037BF49BE9EA8AE13F5560E65t811F" TargetMode="External"/><Relationship Id="rId150" Type="http://schemas.openxmlformats.org/officeDocument/2006/relationships/hyperlink" Target="consultantplus://offline/ref=5A5D3139511A5685A515D34710EE97CB748ED02A4884E8E2D97CFF8C92BAE998515645148D5590E57A5C8743t711F" TargetMode="External"/><Relationship Id="rId155" Type="http://schemas.openxmlformats.org/officeDocument/2006/relationships/hyperlink" Target="consultantplus://offline/ref=5A5D3139511A5685A515D34710EE97CB7483D62D428BB5E8D125F38E95B5B69D44471D198F498FE56540854171tE18F" TargetMode="External"/><Relationship Id="rId171" Type="http://schemas.openxmlformats.org/officeDocument/2006/relationships/header" Target="header3.xml"/><Relationship Id="rId176" Type="http://schemas.openxmlformats.org/officeDocument/2006/relationships/header" Target="header5.xml"/><Relationship Id="rId192" Type="http://schemas.openxmlformats.org/officeDocument/2006/relationships/footer" Target="footer12.xml"/><Relationship Id="rId197" Type="http://schemas.openxmlformats.org/officeDocument/2006/relationships/header" Target="header14.xml"/><Relationship Id="rId206" Type="http://schemas.openxmlformats.org/officeDocument/2006/relationships/hyperlink" Target="consultantplus://offline/ref=B9E43D40AC5CD8711FA7CDCE37879D3913815DDA0ED28D6BBDF55DA8DAA8B7BAA752BF6AE20A7FE5AFB27E605EB13C00uD1CF" TargetMode="External"/><Relationship Id="rId227" Type="http://schemas.openxmlformats.org/officeDocument/2006/relationships/fontTable" Target="fontTable.xml"/><Relationship Id="rId201" Type="http://schemas.openxmlformats.org/officeDocument/2006/relationships/header" Target="header16.xml"/><Relationship Id="rId222" Type="http://schemas.openxmlformats.org/officeDocument/2006/relationships/hyperlink" Target="consultantplus://offline/ref=B9E43D40AC5CD8711FA7CDCE37879D3913815DDA0FD68E69B5F55DA8DAA8B7BAA752BF78E25273E5A5A878644BE76D468B1BB2269373BFE69C8CB2u218F" TargetMode="External"/><Relationship Id="rId12" Type="http://schemas.openxmlformats.org/officeDocument/2006/relationships/hyperlink" Target="consultantplus://offline/ref=5A5D3139511A5685A515CD4A0682CCC67E808B274C89B9BA887AA8D3C2BCBCCA11081C57CB4690E46458824778BE15FAC9BBAF10F5550F79819211t113F" TargetMode="External"/><Relationship Id="rId17" Type="http://schemas.openxmlformats.org/officeDocument/2006/relationships/hyperlink" Target="consultantplus://offline/ref=5A5D3139511A5685A515CD4A0682CCC67E808B274C87B9B6887AA8D3C2BCBCCA11081C57CB4690E4645E874778BE15FAC9BBAF10F5550F79819211t113F" TargetMode="External"/><Relationship Id="rId33" Type="http://schemas.openxmlformats.org/officeDocument/2006/relationships/hyperlink" Target="consultantplus://offline/ref=5A5D3139511A5685A515CD4A0682CCC67E808B274C89BEBB8C7AA8D3C2BCBCCA11081C57CB4690E4645E854678BE15FAC9BBAF10F5550F79819211t113F" TargetMode="External"/><Relationship Id="rId38" Type="http://schemas.openxmlformats.org/officeDocument/2006/relationships/hyperlink" Target="consultantplus://offline/ref=5A5D3139511A5685A515D34710EE97CB738AD3284E86B5E8D125F38E95B5B69D564745158F4B96E16655D31037BF49BE9EA8AE13F5560E65t811F" TargetMode="External"/><Relationship Id="rId59" Type="http://schemas.openxmlformats.org/officeDocument/2006/relationships/hyperlink" Target="consultantplus://offline/ref=5A5D3139511A5685A515CD4A0682CCC67E808B274C89BEBB8C7AA8D3C2BCBCCA11081C57CB4690E4645E804778BE15FAC9BBAF10F5550F79819211t113F" TargetMode="External"/><Relationship Id="rId103" Type="http://schemas.openxmlformats.org/officeDocument/2006/relationships/hyperlink" Target="consultantplus://offline/ref=5A5D3139511A5685A515D34710EE97CB7488DD2E4F8DB5E8D125F38E95B5B69D44471D198F498FE56540854171tE18F" TargetMode="External"/><Relationship Id="rId108" Type="http://schemas.openxmlformats.org/officeDocument/2006/relationships/hyperlink" Target="consultantplus://offline/ref=5A5D3139511A5685A515CD4A0682CCC67E808B274C89BEBB8C7AA8D3C2BCBCCA11081C57CB4690E4645F844478BE15FAC9BBAF10F5550F79819211t113F" TargetMode="External"/><Relationship Id="rId124" Type="http://schemas.openxmlformats.org/officeDocument/2006/relationships/hyperlink" Target="consultantplus://offline/ref=5A5D3139511A5685A515D34710EE97CB7688D528498EB5E8D125F38E95B5B69D44471D198F498FE56540854171tE18F" TargetMode="External"/><Relationship Id="rId129" Type="http://schemas.openxmlformats.org/officeDocument/2006/relationships/hyperlink" Target="consultantplus://offline/ref=5A5D3139511A5685A515D34710EE97CB7389D62D4B87B5E8D125F38E95B5B69D564745158E4F9AB0351AD24C73E85ABF9DA8AD12E9t516F" TargetMode="External"/><Relationship Id="rId54" Type="http://schemas.openxmlformats.org/officeDocument/2006/relationships/hyperlink" Target="consultantplus://offline/ref=5A5D3139511A5685A515D34710EE97CB7483DD2D4A8CB5E8D125F38E95B5B69D5647451589499AB0351AD24C73E85ABF9DA8AD12E9t516F" TargetMode="External"/><Relationship Id="rId70" Type="http://schemas.openxmlformats.org/officeDocument/2006/relationships/hyperlink" Target="consultantplus://offline/ref=5A5D3139511A5685A515CD4A0682CCC67E808B274C89BEBB8C7AA8D3C2BCBCCA11081C57CB4690E4645F874578BE15FAC9BBAF10F5550F79819211t113F" TargetMode="External"/><Relationship Id="rId75" Type="http://schemas.openxmlformats.org/officeDocument/2006/relationships/hyperlink" Target="consultantplus://offline/ref=5A5D3139511A5685A515D34710EE97CB738BD42A488AB5E8D125F38E95B5B69D44471D198F498FE56540854171tE18F" TargetMode="External"/><Relationship Id="rId91" Type="http://schemas.openxmlformats.org/officeDocument/2006/relationships/hyperlink" Target="consultantplus://offline/ref=5A5D3139511A5685A515D34710EE97CB748EDD2C438CB5E8D125F38E95B5B69D44471D198F498FE56540854171tE18F" TargetMode="External"/><Relationship Id="rId96" Type="http://schemas.openxmlformats.org/officeDocument/2006/relationships/hyperlink" Target="consultantplus://offline/ref=5A5D3139511A5685A515D34710EE97CB7689DC2F4F89B5E8D125F38E95B5B69D564745158F4B91E46D55D31037BF49BE9EA8AE13F5560E65t811F" TargetMode="External"/><Relationship Id="rId140" Type="http://schemas.openxmlformats.org/officeDocument/2006/relationships/hyperlink" Target="consultantplus://offline/ref=5A5D3139511A5685A515D34710EE97CB7482D42C4B86B5E8D125F38E95B5B69D564745158F4B91E56555D31037BF49BE9EA8AE13F5560E65t811F" TargetMode="External"/><Relationship Id="rId145" Type="http://schemas.openxmlformats.org/officeDocument/2006/relationships/hyperlink" Target="consultantplus://offline/ref=5A5D3139511A5685A515D34710EE97CB738BD42C488CB5E8D125F38E95B5B69D44471D198F498FE56540854171tE18F" TargetMode="External"/><Relationship Id="rId161" Type="http://schemas.openxmlformats.org/officeDocument/2006/relationships/hyperlink" Target="consultantplus://offline/ref=5A5D3139511A5685A515D34710EE97CB748CD52A4C8AB5E8D125F38E95B5B69D564745158F4B91E56255D31037BF49BE9EA8AE13F5560E65t811F" TargetMode="External"/><Relationship Id="rId166" Type="http://schemas.openxmlformats.org/officeDocument/2006/relationships/header" Target="header2.xml"/><Relationship Id="rId182" Type="http://schemas.openxmlformats.org/officeDocument/2006/relationships/footer" Target="footer7.xml"/><Relationship Id="rId187" Type="http://schemas.openxmlformats.org/officeDocument/2006/relationships/header" Target="header10.xml"/><Relationship Id="rId217" Type="http://schemas.openxmlformats.org/officeDocument/2006/relationships/hyperlink" Target="consultantplus://offline/ref=B9E43D40AC5CD8711FA7CDCE37879D3913815DDA0CD78B6EB7F55DA8DAA8B7BAA752BF6AE20A7FE5AFB27E605EB13C00uD1C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B9E43D40AC5CD8711FA7CDCE37879D3913815DDA0DD28F68B2F55DA8DAA8B7BAA752BF6AE20A7FE5AFB27E605EB13C00uD1CF" TargetMode="External"/><Relationship Id="rId23" Type="http://schemas.openxmlformats.org/officeDocument/2006/relationships/hyperlink" Target="consultantplus://offline/ref=5A5D3139511A5685A515D34710EE97CB7583D22F40D9E2EA8070FD8B9DE5EC8D400E4816914A90FA665E85t413F" TargetMode="External"/><Relationship Id="rId28" Type="http://schemas.openxmlformats.org/officeDocument/2006/relationships/hyperlink" Target="consultantplus://offline/ref=5A5D3139511A5685A515CD4A0682CCC67E808B274C89BEBB8C7AA8D3C2BCBCCA11081C57CB4690E4645E864578BE15FAC9BBAF10F5550F79819211t113F" TargetMode="External"/><Relationship Id="rId49" Type="http://schemas.openxmlformats.org/officeDocument/2006/relationships/hyperlink" Target="consultantplus://offline/ref=5A5D3139511A5685A515CD4A0682CCC67E808B274C89BEBB8C7AA8D3C2BCBCCA11081C57CB4690E4645E824778BE15FAC9BBAF10F5550F79819211t113F" TargetMode="External"/><Relationship Id="rId114" Type="http://schemas.openxmlformats.org/officeDocument/2006/relationships/hyperlink" Target="consultantplus://offline/ref=5A5D3139511A5685A515D34710EE97CB738ADC2C4386B5E8D125F38E95B5B69D564745158F4B90E36C55D31037BF49BE9EA8AE13F5560E65t811F" TargetMode="External"/><Relationship Id="rId119" Type="http://schemas.openxmlformats.org/officeDocument/2006/relationships/hyperlink" Target="consultantplus://offline/ref=5A5D3139511A5685A515D34710EE97CB738ADC2C4386B5E8D125F38E95B5B69D564745158F4B92E56155D31037BF49BE9EA8AE13F5560E65t811F" TargetMode="External"/><Relationship Id="rId44" Type="http://schemas.openxmlformats.org/officeDocument/2006/relationships/hyperlink" Target="consultantplus://offline/ref=5A5D3139511A5685A515D34710EE97CB738AD1224E8CB5E8D125F38E95B5B69D564745158F4F90EC6355D31037BF49BE9EA8AE13F5560E65t811F" TargetMode="External"/><Relationship Id="rId60" Type="http://schemas.openxmlformats.org/officeDocument/2006/relationships/hyperlink" Target="consultantplus://offline/ref=5A5D3139511A5685A515CD4A0682CCC67E808B274C89BEBB8C7AA8D3C2BCBCCA11081C57CB4690E4645E8E4578BE15FAC9BBAF10F5550F79819211t113F" TargetMode="External"/><Relationship Id="rId65" Type="http://schemas.openxmlformats.org/officeDocument/2006/relationships/hyperlink" Target="consultantplus://offline/ref=5A5D3139511A5685A515CD4A0682CCC67E808B274C89BEBB8C7AA8D3C2BCBCCA11081C57CB4690E4645E8E4478BE15FAC9BBAF10F5550F79819211t113F" TargetMode="External"/><Relationship Id="rId81" Type="http://schemas.openxmlformats.org/officeDocument/2006/relationships/hyperlink" Target="consultantplus://offline/ref=5A5D3139511A5685A515D34710EE97CB7688D528498EB5E8D125F38E95B5B69D44471D198F498FE56540854171tE18F" TargetMode="External"/><Relationship Id="rId86" Type="http://schemas.openxmlformats.org/officeDocument/2006/relationships/hyperlink" Target="consultantplus://offline/ref=5A5D3139511A5685A515D34710EE97CB748DD6224D88B5E8D125F38E95B5B69D564745158F4B91E56155D31037BF49BE9EA8AE13F5560E65t811F" TargetMode="External"/><Relationship Id="rId130" Type="http://schemas.openxmlformats.org/officeDocument/2006/relationships/hyperlink" Target="consultantplus://offline/ref=5A5D3139511A5685A515D34710EE97CB738BD72C4A86B5E8D125F38E95B5B69D564745158F4B91E26C55D31037BF49BE9EA8AE13F5560E65t811F" TargetMode="External"/><Relationship Id="rId135" Type="http://schemas.openxmlformats.org/officeDocument/2006/relationships/hyperlink" Target="consultantplus://offline/ref=5A5D3139511A5685A515D34710EE97CB738BD72D428DB5E8D125F38E95B5B69D56474511841FC0A0315387436DEB45A09EB6ADt110F" TargetMode="External"/><Relationship Id="rId151" Type="http://schemas.openxmlformats.org/officeDocument/2006/relationships/hyperlink" Target="consultantplus://offline/ref=5A5D3139511A5685A515D34710EE97CB7389DD2C4286B5E8D125F38E95B5B69D564745158F4E91E56C55D31037BF49BE9EA8AE13F5560E65t811F" TargetMode="External"/><Relationship Id="rId156" Type="http://schemas.openxmlformats.org/officeDocument/2006/relationships/hyperlink" Target="consultantplus://offline/ref=5A5D3139511A5685A515D34710EE97CB748DD02B4B8AB5E8D125F38E95B5B69D44471D198F498FE56540854171tE18F" TargetMode="External"/><Relationship Id="rId177" Type="http://schemas.openxmlformats.org/officeDocument/2006/relationships/footer" Target="footer5.xml"/><Relationship Id="rId198" Type="http://schemas.openxmlformats.org/officeDocument/2006/relationships/footer" Target="footer14.xml"/><Relationship Id="rId172" Type="http://schemas.openxmlformats.org/officeDocument/2006/relationships/footer" Target="footer3.xml"/><Relationship Id="rId193" Type="http://schemas.openxmlformats.org/officeDocument/2006/relationships/hyperlink" Target="consultantplus://offline/ref=B9E43D40AC5CD8711FA7CDCE37879D3913815DDA0FD68E69B5F55DA8DAA8B7BAA752BF78E25273E5A5AC7E664BE76D468B1BB2269373BFE69C8CB2u218F" TargetMode="External"/><Relationship Id="rId202" Type="http://schemas.openxmlformats.org/officeDocument/2006/relationships/footer" Target="footer16.xml"/><Relationship Id="rId207" Type="http://schemas.openxmlformats.org/officeDocument/2006/relationships/hyperlink" Target="consultantplus://offline/ref=B9E43D40AC5CD8711FA7CDCE37879D3913815DDA0FD48F6BB0F55DA8DAA8B7BAA752BF6AE20A7FE5AFB27E605EB13C00uD1CF" TargetMode="External"/><Relationship Id="rId223" Type="http://schemas.openxmlformats.org/officeDocument/2006/relationships/header" Target="header17.xm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5A5D3139511A5685A515CD4A0682CCC67E808B274C89B9BA887AA8D3C2BCBCCA11081C57CB4690E4645A834978BE15FAC9BBAF10F5550F79819211t113F" TargetMode="External"/><Relationship Id="rId18" Type="http://schemas.openxmlformats.org/officeDocument/2006/relationships/hyperlink" Target="consultantplus://offline/ref=5A5D3139511A5685A515CD4A0682CCC67E808B274C89BEBB8C7AA8D3C2BCBCCA11081C57CB4690E4645E874978BE15FAC9BBAF10F5550F79819211t113F" TargetMode="External"/><Relationship Id="rId39" Type="http://schemas.openxmlformats.org/officeDocument/2006/relationships/hyperlink" Target="consultantplus://offline/ref=5A5D3139511A5685A515CD4A0682CCC67E808B27438FBDBB8B7AA8D3C2BCBCCA11081C57CB4690E4645E844278BE15FAC9BBAF10F5550F79819211t113F" TargetMode="External"/><Relationship Id="rId109" Type="http://schemas.openxmlformats.org/officeDocument/2006/relationships/hyperlink" Target="consultantplus://offline/ref=5A5D3139511A5685A515CD4A0682CCC67E808B274C89BEBB8C7AA8D3C2BCBCCA11081C57CB4690E4645F844778BE15FAC9BBAF10F5550F79819211t113F" TargetMode="External"/><Relationship Id="rId34" Type="http://schemas.openxmlformats.org/officeDocument/2006/relationships/hyperlink" Target="consultantplus://offline/ref=5A5D3139511A5685A515D34710EE97CB7483DC224286B5E8D125F38E95B5B69D564745158F4B91E56455D31037BF49BE9EA8AE13F5560E65t811F" TargetMode="External"/><Relationship Id="rId50" Type="http://schemas.openxmlformats.org/officeDocument/2006/relationships/hyperlink" Target="consultantplus://offline/ref=5A5D3139511A5685A515CD4A0682CCC67E808B274C89BEBB8C7AA8D3C2BCBCCA11081C57CB4690E4645E814078BE15FAC9BBAF10F5550F79819211t113F" TargetMode="External"/><Relationship Id="rId55" Type="http://schemas.openxmlformats.org/officeDocument/2006/relationships/hyperlink" Target="consultantplus://offline/ref=5A5D3139511A5685A515D34710EE97CB738AD1224E8CB5E8D125F38E95B5B69D564745158F4A99E46255D31037BF49BE9EA8AE13F5560E65t811F" TargetMode="External"/><Relationship Id="rId76" Type="http://schemas.openxmlformats.org/officeDocument/2006/relationships/hyperlink" Target="consultantplus://offline/ref=5A5D3139511A5685A515D34710EE97CB7689DC294F8BB5E8D125F38E95B5B69D44471D198F498FE56540854171tE18F" TargetMode="External"/><Relationship Id="rId97" Type="http://schemas.openxmlformats.org/officeDocument/2006/relationships/hyperlink" Target="consultantplus://offline/ref=5A5D3139511A5685A515D34710EE97CB738AD3284E86B5E8D125F38E95B5B69D564745178A4A9AB0351AD24C73E85ABF9DA8AD12E9t516F" TargetMode="External"/><Relationship Id="rId104" Type="http://schemas.openxmlformats.org/officeDocument/2006/relationships/hyperlink" Target="consultantplus://offline/ref=5A5D3139511A5685A515CD4A0682CCC67E808B274C89BEBB8C7AA8D3C2BCBCCA11081C57CB4690E4645F844378BE15FAC9BBAF10F5550F79819211t113F" TargetMode="External"/><Relationship Id="rId120" Type="http://schemas.openxmlformats.org/officeDocument/2006/relationships/hyperlink" Target="consultantplus://offline/ref=5A5D3139511A5685A515CD4A0682CCC67E808B274C89BEBB8C7AA8D3C2BCBCCA11081C57CB4690E46658864878BE15FAC9BBAF10F5550F79819211t113F" TargetMode="External"/><Relationship Id="rId125" Type="http://schemas.openxmlformats.org/officeDocument/2006/relationships/hyperlink" Target="consultantplus://offline/ref=5A5D3139511A5685A515D34710EE97CB7688D52D4B8CB5E8D125F38E95B5B69D564745158F4B91E46D55D31037BF49BE9EA8AE13F5560E65t811F" TargetMode="External"/><Relationship Id="rId141" Type="http://schemas.openxmlformats.org/officeDocument/2006/relationships/hyperlink" Target="consultantplus://offline/ref=5A5D3139511A5685A515D34710EE97CB748ED02A4884E8E2D97CFF8C92BAE998515645148D5590E57A5C8743t711F" TargetMode="External"/><Relationship Id="rId146" Type="http://schemas.openxmlformats.org/officeDocument/2006/relationships/hyperlink" Target="consultantplus://offline/ref=5A5D3139511A5685A515D34710EE97CB748CD72A438CB5E8D125F38E95B5B69D44471D198F498FE56540854171tE18F" TargetMode="External"/><Relationship Id="rId167" Type="http://schemas.openxmlformats.org/officeDocument/2006/relationships/footer" Target="footer2.xml"/><Relationship Id="rId188" Type="http://schemas.openxmlformats.org/officeDocument/2006/relationships/footer" Target="footer10.xml"/><Relationship Id="rId7" Type="http://schemas.openxmlformats.org/officeDocument/2006/relationships/hyperlink" Target="consultantplus://offline/ref=5A5D3139511A5685A515CD4A0682CCC67E808B274C89BEBB8C7AA8D3C2BCBCCA11081C57CB4690E4645E874478BE15FAC9BBAF10F5550F79819211t113F" TargetMode="External"/><Relationship Id="rId71" Type="http://schemas.openxmlformats.org/officeDocument/2006/relationships/hyperlink" Target="consultantplus://offline/ref=5A5D3139511A5685A515CD4A0682CCC67E808B274C89BEBB8C7AA8D3C2BCBCCA11081C57CB4690E4645F874478BE15FAC9BBAF10F5550F79819211t113F" TargetMode="External"/><Relationship Id="rId92" Type="http://schemas.openxmlformats.org/officeDocument/2006/relationships/hyperlink" Target="consultantplus://offline/ref=5A5D3139511A5685A515D34710EE97CB748EDD2D4A8EB5E8D125F38E95B5B69D44471D198F498FE56540854171tE18F" TargetMode="External"/><Relationship Id="rId162" Type="http://schemas.openxmlformats.org/officeDocument/2006/relationships/hyperlink" Target="consultantplus://offline/ref=5A5D3139511A5685A515D34710EE97CB738BD6234B8DB5E8D125F38E95B5B69D564745158F4B91E66555D31037BF49BE9EA8AE13F5560E65t811F" TargetMode="External"/><Relationship Id="rId183" Type="http://schemas.openxmlformats.org/officeDocument/2006/relationships/header" Target="header8.xml"/><Relationship Id="rId213" Type="http://schemas.openxmlformats.org/officeDocument/2006/relationships/hyperlink" Target="consultantplus://offline/ref=B9E43D40AC5CD8711FA7CDCE37879D3913815DDA0FD48F64B2F55DA8DAA8B7BAA752BF6AE20A7FE5AFB27E605EB13C00uD1CF" TargetMode="External"/><Relationship Id="rId218" Type="http://schemas.openxmlformats.org/officeDocument/2006/relationships/hyperlink" Target="consultantplus://offline/ref=B9E43D40AC5CD8711FA7CDCE37879D3913815DDA0CD88665B6F55DA8DAA8B7BAA752BF6AE20A7FE5AFB27E605EB13C00uD1C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A5D3139511A5685A515D34710EE97CB738AD1224E8CB5E8D125F38E95B5B69D564745158F4B92E76155D31037BF49BE9EA8AE13F5560E65t811F" TargetMode="External"/><Relationship Id="rId24" Type="http://schemas.openxmlformats.org/officeDocument/2006/relationships/hyperlink" Target="consultantplus://offline/ref=5A5D3139511A5685A515D34710EE97CB738AD1224E8CB5E8D125F38E95B5B69D564745158F4F93E36C55D31037BF49BE9EA8AE13F5560E65t811F" TargetMode="External"/><Relationship Id="rId40" Type="http://schemas.openxmlformats.org/officeDocument/2006/relationships/hyperlink" Target="consultantplus://offline/ref=5A5D3139511A5685A515D34710EE97CB738AD1224E8CB5E8D125F38E95B5B69D564745158F4F93E36C55D31037BF49BE9EA8AE13F5560E65t811F" TargetMode="External"/><Relationship Id="rId45" Type="http://schemas.openxmlformats.org/officeDocument/2006/relationships/hyperlink" Target="consultantplus://offline/ref=5A5D3139511A5685A515CD4A0682CCC67E808B274C89BEBB8C7AA8D3C2BCBCCA11081C57CB4690E4645E824478BE15FAC9BBAF10F5550F79819211t113F" TargetMode="External"/><Relationship Id="rId66" Type="http://schemas.openxmlformats.org/officeDocument/2006/relationships/hyperlink" Target="consultantplus://offline/ref=5A5D3139511A5685A515CD4A0682CCC67E808B274C89BEBB8C7AA8D3C2BCBCCA11081C57CB4690E4645E8E4678BE15FAC9BBAF10F5550F79819211t113F" TargetMode="External"/><Relationship Id="rId87" Type="http://schemas.openxmlformats.org/officeDocument/2006/relationships/hyperlink" Target="consultantplus://offline/ref=5A5D3139511A5685A515D34710EE97CB758AD3234C8AB5E8D125F38E95B5B69D564745158F4B91E56655D31037BF49BE9EA8AE13F5560E65t811F" TargetMode="External"/><Relationship Id="rId110" Type="http://schemas.openxmlformats.org/officeDocument/2006/relationships/hyperlink" Target="consultantplus://offline/ref=5A5D3139511A5685A515CD4A0682CCC67E808B274C89BEBB8C7AA8D3C2BCBCCA11081C57CB4690E4645F844678BE15FAC9BBAF10F5550F79819211t113F" TargetMode="External"/><Relationship Id="rId115" Type="http://schemas.openxmlformats.org/officeDocument/2006/relationships/hyperlink" Target="consultantplus://offline/ref=5A5D3139511A5685A515D34710EE97CB738ADC2C4386B5E8D125F38E95B5B69D564745158F4B92E56155D31037BF49BE9EA8AE13F5560E65t811F" TargetMode="External"/><Relationship Id="rId131" Type="http://schemas.openxmlformats.org/officeDocument/2006/relationships/hyperlink" Target="consultantplus://offline/ref=5A5D3139511A5685A515D34710EE97CB738BD72C4A86B5E8D125F38E95B5B69D564745158F4B91E36155D31037BF49BE9EA8AE13F5560E65t811F" TargetMode="External"/><Relationship Id="rId136" Type="http://schemas.openxmlformats.org/officeDocument/2006/relationships/hyperlink" Target="consultantplus://offline/ref=5A5D3139511A5685A515D34710EE97CB738BD72D428DB5E8D125F38E95B5B69D564745158F4B91E06155D31037BF49BE9EA8AE13F5560E65t811F" TargetMode="External"/><Relationship Id="rId157" Type="http://schemas.openxmlformats.org/officeDocument/2006/relationships/hyperlink" Target="consultantplus://offline/ref=5A5D3139511A5685A515D34710EE97CB738BDC2A4E8AB5E8D125F38E95B5B69D564745158F4B91E56155D31037BF49BE9EA8AE13F5560E65t811F" TargetMode="External"/><Relationship Id="rId178" Type="http://schemas.openxmlformats.org/officeDocument/2006/relationships/header" Target="header6.xml"/><Relationship Id="rId61" Type="http://schemas.openxmlformats.org/officeDocument/2006/relationships/hyperlink" Target="consultantplus://offline/ref=5A5D3139511A5685A515D34710EE97CB738AD1224E8CB5E8D125F38E95B5B69D564745158F4A99E46255D31037BF49BE9EA8AE13F5560E65t811F" TargetMode="External"/><Relationship Id="rId82" Type="http://schemas.openxmlformats.org/officeDocument/2006/relationships/hyperlink" Target="consultantplus://offline/ref=5A5D3139511A5685A515D34710EE97CB768FD62C488CB5E8D125F38E95B5B69D44471D198F498FE56540854171tE18F" TargetMode="External"/><Relationship Id="rId152" Type="http://schemas.openxmlformats.org/officeDocument/2006/relationships/hyperlink" Target="consultantplus://offline/ref=5A5D3139511A5685A515D34710EE97CB748ED02A4884E8E2D97CFF8C92BAE998515645148D5590E57A5C8743t711F" TargetMode="External"/><Relationship Id="rId173" Type="http://schemas.openxmlformats.org/officeDocument/2006/relationships/header" Target="header4.xml"/><Relationship Id="rId194" Type="http://schemas.openxmlformats.org/officeDocument/2006/relationships/hyperlink" Target="consultantplus://offline/ref=B9E43D40AC5CD8711FA7CDCE37879D3913815DDA0FD88964B1F55DA8DAA8B7BAA752BF78E25273E5ADAC7E614BE76D468B1BB2269373BFE69C8CB2u218F" TargetMode="External"/><Relationship Id="rId199" Type="http://schemas.openxmlformats.org/officeDocument/2006/relationships/header" Target="header15.xml"/><Relationship Id="rId203" Type="http://schemas.openxmlformats.org/officeDocument/2006/relationships/hyperlink" Target="consultantplus://offline/ref=B9E43D40AC5CD8711FA7CDCE37879D3913815DDA0FD68E69B5F55DA8DAA8B7BAA752BF78E25273E5A5A87C654BE76D468B1BB2269373BFE69C8CB2u218F" TargetMode="External"/><Relationship Id="rId208" Type="http://schemas.openxmlformats.org/officeDocument/2006/relationships/hyperlink" Target="consultantplus://offline/ref=B9E43D40AC5CD8711FA7CDCE37879D3913815DDA0ED88D69B4F55DA8DAA8B7BAA752BF6AE20A7FE5AFB27E605EB13C00uD1CF" TargetMode="External"/><Relationship Id="rId19" Type="http://schemas.openxmlformats.org/officeDocument/2006/relationships/hyperlink" Target="consultantplus://offline/ref=5A5D3139511A5685A515CD4A0682CCC67E808B274C87B9B6887AA8D3C2BCBCCA11081C57CB4690E4645E874678BE15FAC9BBAF10F5550F79819211t113F" TargetMode="External"/><Relationship Id="rId224" Type="http://schemas.openxmlformats.org/officeDocument/2006/relationships/footer" Target="footer17.xml"/><Relationship Id="rId14" Type="http://schemas.openxmlformats.org/officeDocument/2006/relationships/hyperlink" Target="consultantplus://offline/ref=5A5D3139511A5685A515CD4A0682CCC67E808B274C87BDBD8F7AA8D3C2BCBCCA11081C57CB4690E4645F844278BE15FAC9BBAF10F5550F79819211t113F" TargetMode="External"/><Relationship Id="rId30" Type="http://schemas.openxmlformats.org/officeDocument/2006/relationships/hyperlink" Target="consultantplus://offline/ref=5A5D3139511A5685A515CD4A0682CCC67E808B274C89BEBB8C7AA8D3C2BCBCCA11081C57CB4690E4645E854078BE15FAC9BBAF10F5550F79819211t113F" TargetMode="External"/><Relationship Id="rId35" Type="http://schemas.openxmlformats.org/officeDocument/2006/relationships/hyperlink" Target="consultantplus://offline/ref=5A5D3139511A5685A515CD4A0682CCC67E808B274C89BEBB8C7AA8D3C2BCBCCA11081C57CB4690E4645E854878BE15FAC9BBAF10F5550F79819211t113F" TargetMode="External"/><Relationship Id="rId56" Type="http://schemas.openxmlformats.org/officeDocument/2006/relationships/hyperlink" Target="consultantplus://offline/ref=5A5D3139511A5685A515D34710EE97CB738BDD2A438CB5E8D125F38E95B5B69D56474516874C9AB0351AD24C73E85ABF9DA8AD12E9t516F" TargetMode="External"/><Relationship Id="rId77" Type="http://schemas.openxmlformats.org/officeDocument/2006/relationships/hyperlink" Target="consultantplus://offline/ref=5A5D3139511A5685A515CD4A0682CCC67E808B274C89BEBB8C7AA8D3C2BCBCCA11081C57CB4690E4645F874978BE15FAC9BBAF10F5550F79819211t113F" TargetMode="External"/><Relationship Id="rId100" Type="http://schemas.openxmlformats.org/officeDocument/2006/relationships/hyperlink" Target="consultantplus://offline/ref=5A5D3139511A5685A515CD4A0682CCC67E808B274C89BEBB8C7AA8D3C2BCBCCA11081C57CB4690E4645F864978BE15FAC9BBAF10F5550F79819211t113F" TargetMode="External"/><Relationship Id="rId105" Type="http://schemas.openxmlformats.org/officeDocument/2006/relationships/hyperlink" Target="consultantplus://offline/ref=5A5D3139511A5685A515D34710EE97CB748EDD2D498EB5E8D125F38E95B5B69D564745158F4B91E56155D31037BF49BE9EA8AE13F5560E65t811F" TargetMode="External"/><Relationship Id="rId126" Type="http://schemas.openxmlformats.org/officeDocument/2006/relationships/hyperlink" Target="consultantplus://offline/ref=5A5D3139511A5685A515D34710EE97CB768FD62C488CB5E8D125F38E95B5B69D44471D198F498FE56540854171tE18F" TargetMode="External"/><Relationship Id="rId147" Type="http://schemas.openxmlformats.org/officeDocument/2006/relationships/hyperlink" Target="consultantplus://offline/ref=5A5D3139511A5685A515D34710EE97CB7389DD2C4286B5E8D125F38E95B5B69D564745158F4E91E56C55D31037BF49BE9EA8AE13F5560E65t811F" TargetMode="External"/><Relationship Id="rId168" Type="http://schemas.openxmlformats.org/officeDocument/2006/relationships/hyperlink" Target="consultantplus://offline/ref=5A5D3139511A5685A515D34710EE97CB738AD1224D8FB5E8D125F38E95B5B69D564745158F4B91E56C55D31037BF49BE9EA8AE13F5560E65t811F" TargetMode="External"/><Relationship Id="rId8" Type="http://schemas.openxmlformats.org/officeDocument/2006/relationships/hyperlink" Target="consultantplus://offline/ref=5A5D3139511A5685A515CD4A0682CCC67E808B274C87B9B6887AA8D3C2BCBCCA11081C57CB4690E4645E874478BE15FAC9BBAF10F5550F79819211t113F" TargetMode="External"/><Relationship Id="rId51" Type="http://schemas.openxmlformats.org/officeDocument/2006/relationships/hyperlink" Target="consultantplus://offline/ref=5A5D3139511A5685A515D34710EE97CB7483DD2D4A8CB5E8D125F38E95B5B69D56474515864C9AB0351AD24C73E85ABF9DA8AD12E9t516F" TargetMode="External"/><Relationship Id="rId72" Type="http://schemas.openxmlformats.org/officeDocument/2006/relationships/hyperlink" Target="consultantplus://offline/ref=5A5D3139511A5685A515CD4A0682CCC67E808B274C89BEBB8C7AA8D3C2BCBCCA11081C57CB4690E4645F874778BE15FAC9BBAF10F5550F79819211t113F" TargetMode="External"/><Relationship Id="rId93" Type="http://schemas.openxmlformats.org/officeDocument/2006/relationships/hyperlink" Target="consultantplus://offline/ref=5A5D3139511A5685A515D34710EE97CB7688D52D4B8CB5E8D125F38E95B5B69D44471D198F498FE56540854171tE18F" TargetMode="External"/><Relationship Id="rId98" Type="http://schemas.openxmlformats.org/officeDocument/2006/relationships/hyperlink" Target="consultantplus://offline/ref=5A5D3139511A5685A515CD4A0682CCC67E808B274C89BEBB8C7AA8D3C2BCBCCA11081C57CB4690E4645F864578BE15FAC9BBAF10F5550F79819211t113F" TargetMode="External"/><Relationship Id="rId121" Type="http://schemas.openxmlformats.org/officeDocument/2006/relationships/hyperlink" Target="consultantplus://offline/ref=5A5D3139511A5685A515CD4A0682CCC67E808B274C89BEBB8C7AA8D3C2BCBCCA11081C57CB4690E46658844578BE15FAC9BBAF10F5550F79819211t113F" TargetMode="External"/><Relationship Id="rId142" Type="http://schemas.openxmlformats.org/officeDocument/2006/relationships/hyperlink" Target="consultantplus://offline/ref=5A5D3139511A5685A515D34710EE97CB748ED12C4D89B5E8D125F38E95B5B69D564745158F4B91E16555D31037BF49BE9EA8AE13F5560E65t811F" TargetMode="External"/><Relationship Id="rId163" Type="http://schemas.openxmlformats.org/officeDocument/2006/relationships/hyperlink" Target="consultantplus://offline/ref=5A5D3139511A5685A515CD4A0682CCC67E808B274C89BEBB8C7AA8D3C2BCBCCA11081C57CB4690E4675E834578BE15FAC9BBAF10F5550F79819211t113F" TargetMode="External"/><Relationship Id="rId184" Type="http://schemas.openxmlformats.org/officeDocument/2006/relationships/footer" Target="footer8.xml"/><Relationship Id="rId189" Type="http://schemas.openxmlformats.org/officeDocument/2006/relationships/header" Target="header11.xml"/><Relationship Id="rId219" Type="http://schemas.openxmlformats.org/officeDocument/2006/relationships/hyperlink" Target="consultantplus://offline/ref=B9E43D40AC5CD8711FA7CDCE37879D3913815DDA0DD58F69B6F55DA8DAA8B7BAA752BF6AE20A7FE5AFB27E605EB13C00uD1C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9E43D40AC5CD8711FA7CDCE37879D3913815DDA0FD18D6BBDF55DA8DAA8B7BAA752BF6AE20A7FE5AFB27E605EB13C00uD1CF" TargetMode="External"/><Relationship Id="rId25" Type="http://schemas.openxmlformats.org/officeDocument/2006/relationships/hyperlink" Target="consultantplus://offline/ref=5A5D3139511A5685A515CD4A0682CCC67E808B274C89BEBB8C7AA8D3C2BCBCCA11081C57CB4690E4645E864378BE15FAC9BBAF10F5550F79819211t113F" TargetMode="External"/><Relationship Id="rId46" Type="http://schemas.openxmlformats.org/officeDocument/2006/relationships/hyperlink" Target="consultantplus://offline/ref=5A5D3139511A5685A515D34710EE97CB7483DD2D4A8CB5E8D125F38E95B5B69D5647451586439AB0351AD24C73E85ABF9DA8AD12E9t516F" TargetMode="External"/><Relationship Id="rId67" Type="http://schemas.openxmlformats.org/officeDocument/2006/relationships/hyperlink" Target="consultantplus://offline/ref=5A5D3139511A5685A515CD4A0682CCC67E808B274C89BEBB8C7AA8D3C2BCBCCA11081C57CB4690E4645F874178BE15FAC9BBAF10F5550F79819211t113F" TargetMode="External"/><Relationship Id="rId116" Type="http://schemas.openxmlformats.org/officeDocument/2006/relationships/hyperlink" Target="consultantplus://offline/ref=5A5D3139511A5685A515D34710EE97CB748CD72A438CB5E8D125F38E95B5B69D44471D198F498FE56540854171tE18F" TargetMode="External"/><Relationship Id="rId137" Type="http://schemas.openxmlformats.org/officeDocument/2006/relationships/hyperlink" Target="consultantplus://offline/ref=5A5D3139511A5685A515D34710EE97CB7489D3294C8AB5E8D125F38E95B5B69D564745158F4B91E46D55D31037BF49BE9EA8AE13F5560E65t811F" TargetMode="External"/><Relationship Id="rId158" Type="http://schemas.openxmlformats.org/officeDocument/2006/relationships/hyperlink" Target="consultantplus://offline/ref=5A5D3139511A5685A515D34710EE97CB748CD52A4C88B5E8D125F38E95B5B69D44471D198F498FE56540854171tE18F" TargetMode="External"/><Relationship Id="rId20" Type="http://schemas.openxmlformats.org/officeDocument/2006/relationships/hyperlink" Target="consultantplus://offline/ref=5A5D3139511A5685A515D34710EE97CB738AD3284E86B5E8D125F38E95B5B69D44471D198F498FE56540854171tE18F" TargetMode="External"/><Relationship Id="rId41" Type="http://schemas.openxmlformats.org/officeDocument/2006/relationships/hyperlink" Target="consultantplus://offline/ref=5A5D3139511A5685A515CD4A0682CCC67E808B274C89BEBB8C7AA8D3C2BCBCCA11081C57CB4690E4645E834078BE15FAC9BBAF10F5550F79819211t113F" TargetMode="External"/><Relationship Id="rId62" Type="http://schemas.openxmlformats.org/officeDocument/2006/relationships/hyperlink" Target="consultantplus://offline/ref=5A5D3139511A5685A515D34710EE97CB738AD1224E8CB5E8D125F38E95B5B69D564745158F4B92E76255D31037BF49BE9EA8AE13F5560E65t811F" TargetMode="External"/><Relationship Id="rId83" Type="http://schemas.openxmlformats.org/officeDocument/2006/relationships/hyperlink" Target="consultantplus://offline/ref=5A5D3139511A5685A515D34710EE97CB738AD52C4E8FB5E8D125F38E95B5B69D564745158F4A93E46C55D31037BF49BE9EA8AE13F5560E65t811F" TargetMode="External"/><Relationship Id="rId88" Type="http://schemas.openxmlformats.org/officeDocument/2006/relationships/hyperlink" Target="consultantplus://offline/ref=5A5D3139511A5685A515D34710EE97CB7483DD2D4A8CB5E8D125F38E95B5B69D564745168D4C9AB0351AD24C73E85ABF9DA8AD12E9t516F" TargetMode="External"/><Relationship Id="rId111" Type="http://schemas.openxmlformats.org/officeDocument/2006/relationships/hyperlink" Target="consultantplus://offline/ref=5A5D3139511A5685A515D34710EE97CB738BD6234B8DB5E8D125F38E95B5B69D564745158F4B91E66555D31037BF49BE9EA8AE13F5560E65t811F" TargetMode="External"/><Relationship Id="rId132" Type="http://schemas.openxmlformats.org/officeDocument/2006/relationships/hyperlink" Target="consultantplus://offline/ref=5A5D3139511A5685A515D34710EE97CB738BD72C4A86B5E8D125F38E95B5B69D564745158F4B91E36355D31037BF49BE9EA8AE13F5560E65t811F" TargetMode="External"/><Relationship Id="rId153" Type="http://schemas.openxmlformats.org/officeDocument/2006/relationships/hyperlink" Target="consultantplus://offline/ref=5A5D3139511A5685A515D34710EE97CB748ED02A4884E8E2D97CFF8C92BAE998515645148D5590E57A5C8743t711F" TargetMode="External"/><Relationship Id="rId174" Type="http://schemas.openxmlformats.org/officeDocument/2006/relationships/footer" Target="footer4.xml"/><Relationship Id="rId179" Type="http://schemas.openxmlformats.org/officeDocument/2006/relationships/footer" Target="footer6.xml"/><Relationship Id="rId195" Type="http://schemas.openxmlformats.org/officeDocument/2006/relationships/header" Target="header13.xml"/><Relationship Id="rId209" Type="http://schemas.openxmlformats.org/officeDocument/2006/relationships/hyperlink" Target="consultantplus://offline/ref=B9E43D40AC5CD8711FA7CDCE37879D3913815DDA0CD78D69B2F55DA8DAA8B7BAA752BF6AE20A7FE5AFB27E605EB13C00uD1CF" TargetMode="External"/><Relationship Id="rId190" Type="http://schemas.openxmlformats.org/officeDocument/2006/relationships/footer" Target="footer11.xml"/><Relationship Id="rId204" Type="http://schemas.openxmlformats.org/officeDocument/2006/relationships/hyperlink" Target="consultantplus://offline/ref=B9E43D40AC5CD8711FA7CDCE37879D3913815DDA0FD28A68B2F55DA8DAA8B7BAA752BF6AE20A7FE5AFB27E605EB13C00uD1CF" TargetMode="External"/><Relationship Id="rId220" Type="http://schemas.openxmlformats.org/officeDocument/2006/relationships/hyperlink" Target="consultantplus://offline/ref=B9E43D40AC5CD8711FA7CDCE37879D3913815DDA0ED08F6FBDF55DA8DAA8B7BAA752BF6AE20A7FE5AFB27E605EB13C00uD1CF" TargetMode="External"/><Relationship Id="rId225" Type="http://schemas.openxmlformats.org/officeDocument/2006/relationships/header" Target="header18.xml"/><Relationship Id="rId15" Type="http://schemas.openxmlformats.org/officeDocument/2006/relationships/hyperlink" Target="consultantplus://offline/ref=5A5D3139511A5685A515CD4A0682CCC67E808B274C87BDBD8F7AA8D3C2BCBCCA11081C57CB4690E4645F804978BE15FAC9BBAF10F5550F79819211t113F" TargetMode="External"/><Relationship Id="rId36" Type="http://schemas.openxmlformats.org/officeDocument/2006/relationships/hyperlink" Target="consultantplus://offline/ref=5A5D3139511A5685A515D34710EE97CB7483DD2D4A8CB5E8D125F38E95B5B69D44471D198F498FE56540854171tE18F" TargetMode="External"/><Relationship Id="rId57" Type="http://schemas.openxmlformats.org/officeDocument/2006/relationships/hyperlink" Target="consultantplus://offline/ref=5A5D3139511A5685A515D34710EE97CB738BD6234B8DB5E8D125F38E95B5B69D564745158F4B91E66555D31037BF49BE9EA8AE13F5560E65t811F" TargetMode="External"/><Relationship Id="rId106" Type="http://schemas.openxmlformats.org/officeDocument/2006/relationships/hyperlink" Target="consultantplus://offline/ref=5A5D3139511A5685A515D34710EE97CB738AD3284E86B5E8D125F38E95B5B69D564745158F4B96E16655D31037BF49BE9EA8AE13F5560E65t811F" TargetMode="External"/><Relationship Id="rId127" Type="http://schemas.openxmlformats.org/officeDocument/2006/relationships/hyperlink" Target="consultantplus://offline/ref=5A5D3139511A5685A515D34710EE97CB7389D62D4B87B5E8D125F38E95B5B69D564745168740C5B5200B8A4171F445BF82B4AF10tE19F" TargetMode="External"/><Relationship Id="rId10" Type="http://schemas.openxmlformats.org/officeDocument/2006/relationships/hyperlink" Target="consultantplus://offline/ref=5A5D3139511A5685A515D34710EE97CB7483DD2D4A8CB5E8D125F38E95B5B69D564745158F4B95E76055D31037BF49BE9EA8AE13F5560E65t811F" TargetMode="External"/><Relationship Id="rId31" Type="http://schemas.openxmlformats.org/officeDocument/2006/relationships/hyperlink" Target="consultantplus://offline/ref=5A5D3139511A5685A515D34710EE97CB738AD3284E86B5E8D125F38E95B5B69D564745158F4B91E26D55D31037BF49BE9EA8AE13F5560E65t811F" TargetMode="External"/><Relationship Id="rId52" Type="http://schemas.openxmlformats.org/officeDocument/2006/relationships/hyperlink" Target="consultantplus://offline/ref=5A5D3139511A5685A515CD4A0682CCC67E808B274C89BEBB8C7AA8D3C2BCBCCA11081C57CB4690E4645E804078BE15FAC9BBAF10F5550F79819211t113F" TargetMode="External"/><Relationship Id="rId73" Type="http://schemas.openxmlformats.org/officeDocument/2006/relationships/hyperlink" Target="consultantplus://offline/ref=5A5D3139511A5685A515D34710EE97CB738AD1224E8CB5E8D125F38E95B5B69D564745158F4290EC6255D31037BF49BE9EA8AE13F5560E65t811F" TargetMode="External"/><Relationship Id="rId78" Type="http://schemas.openxmlformats.org/officeDocument/2006/relationships/hyperlink" Target="consultantplus://offline/ref=5A5D3139511A5685A515CD4A0682CCC67E808B274C89BEBB8C7AA8D3C2BCBCCA11081C57CB4690E4645F864178BE15FAC9BBAF10F5550F79819211t113F" TargetMode="External"/><Relationship Id="rId94" Type="http://schemas.openxmlformats.org/officeDocument/2006/relationships/hyperlink" Target="consultantplus://offline/ref=5A5D3139511A5685A515D34710EE97CB7488D4224D86B5E8D125F38E95B5B69D564745158F4B91E76555D31037BF49BE9EA8AE13F5560E65t811F" TargetMode="External"/><Relationship Id="rId99" Type="http://schemas.openxmlformats.org/officeDocument/2006/relationships/hyperlink" Target="consultantplus://offline/ref=5A5D3139511A5685A515CD4A0682CCC67E808B274C89BEBB8C7AA8D3C2BCBCCA11081C57CB4690E4645F864778BE15FAC9BBAF10F5550F79819211t113F" TargetMode="External"/><Relationship Id="rId101" Type="http://schemas.openxmlformats.org/officeDocument/2006/relationships/hyperlink" Target="consultantplus://offline/ref=5A5D3139511A5685A515D34710EE97CB738AD3284E86B5E8D125F38E95B5B69D564745158F4B91E36455D31037BF49BE9EA8AE13F5560E65t811F" TargetMode="External"/><Relationship Id="rId122" Type="http://schemas.openxmlformats.org/officeDocument/2006/relationships/hyperlink" Target="consultantplus://offline/ref=5A5D3139511A5685A515CD4A0682CCC67E808B274C89BEBB8C7AA8D3C2BCBCCA11081C57CB4690E466568E4978BE15FAC9BBAF10F5550F79819211t113F" TargetMode="External"/><Relationship Id="rId143" Type="http://schemas.openxmlformats.org/officeDocument/2006/relationships/hyperlink" Target="consultantplus://offline/ref=5A5D3139511A5685A515D34710EE97CB748ED02A4884E8E2D97CFF8C92BAE998515645148D5590E57A5C8743t711F" TargetMode="External"/><Relationship Id="rId148" Type="http://schemas.openxmlformats.org/officeDocument/2006/relationships/hyperlink" Target="consultantplus://offline/ref=5A5D3139511A5685A515D34710EE97CB7389DD2C4286B5E8D125F38E95B5B69D564745158F4E91E56C55D31037BF49BE9EA8AE13F5560E65t811F" TargetMode="External"/><Relationship Id="rId164" Type="http://schemas.openxmlformats.org/officeDocument/2006/relationships/header" Target="header1.xml"/><Relationship Id="rId169" Type="http://schemas.openxmlformats.org/officeDocument/2006/relationships/hyperlink" Target="consultantplus://offline/ref=5A5D3139511A5685A515D34710EE97CB748CD52A4C8AB5E8D125F38E95B5B69D5647451C841FC0A0315387436DEB45A09EB6ADt110F" TargetMode="External"/><Relationship Id="rId185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D3139511A5685A515D34710EE97CB7483DD2D4A8CB5E8D125F38E95B5B69D564745158F4B91ED6155D31037BF49BE9EA8AE13F5560E65t811F" TargetMode="External"/><Relationship Id="rId180" Type="http://schemas.openxmlformats.org/officeDocument/2006/relationships/hyperlink" Target="consultantplus://offline/ref=5A5D3139511A5685A515D34710EE97CB738AD1224E8CB5E8D125F38E95B5B69D564745158F4B91E66655D31037BF49BE9EA8AE13F5560E65t811F" TargetMode="External"/><Relationship Id="rId210" Type="http://schemas.openxmlformats.org/officeDocument/2006/relationships/hyperlink" Target="consultantplus://offline/ref=B9E43D40AC5CD8711FA7CDCE37879D3913815DDA0CD78B65BCF55DA8DAA8B7BAA752BF6AE20A7FE5AFB27E605EB13C00uD1CF" TargetMode="External"/><Relationship Id="rId215" Type="http://schemas.openxmlformats.org/officeDocument/2006/relationships/hyperlink" Target="consultantplus://offline/ref=B9E43D40AC5CD8711FA7CDCE37879D3913815DDA0CD7886BBCF55DA8DAA8B7BAA752BF6AE20A7FE5AFB27E605EB13C00uD1CF" TargetMode="External"/><Relationship Id="rId26" Type="http://schemas.openxmlformats.org/officeDocument/2006/relationships/hyperlink" Target="consultantplus://offline/ref=5A5D3139511A5685A515D34710EE97CB738AD3284E86B5E8D125F38E95B5B69D44471D198F498FE56540854171tE18F" TargetMode="External"/><Relationship Id="rId47" Type="http://schemas.openxmlformats.org/officeDocument/2006/relationships/hyperlink" Target="consultantplus://offline/ref=5A5D3139511A5685A515D34710EE97CB738AD1224E8CB5E8D125F38E95B5B69D564745158F4F90EC6355D31037BF49BE9EA8AE13F5560E65t811F" TargetMode="External"/><Relationship Id="rId68" Type="http://schemas.openxmlformats.org/officeDocument/2006/relationships/hyperlink" Target="consultantplus://offline/ref=5A5D3139511A5685A515CD4A0682CCC67E808B274C89BEBB8C7AA8D3C2BCBCCA11081C57CB4690E4645F874378BE15FAC9BBAF10F5550F79819211t113F" TargetMode="External"/><Relationship Id="rId89" Type="http://schemas.openxmlformats.org/officeDocument/2006/relationships/hyperlink" Target="consultantplus://offline/ref=5A5D3139511A5685A515D34710EE97CB738AD52C4E8FB5E8D125F38E95B5B69D564745158F4A90E16355D31037BF49BE9EA8AE13F5560E65t811F" TargetMode="External"/><Relationship Id="rId112" Type="http://schemas.openxmlformats.org/officeDocument/2006/relationships/hyperlink" Target="consultantplus://offline/ref=5A5D3139511A5685A515D34710EE97CB738BD6234B8DB5E8D125F38E95B5B69D564745158F4B91ED6355D31037BF49BE9EA8AE13F5560E65t811F" TargetMode="External"/><Relationship Id="rId133" Type="http://schemas.openxmlformats.org/officeDocument/2006/relationships/hyperlink" Target="consultantplus://offline/ref=5A5D3139511A5685A515D34710EE97CB738BD72C4A88B5E8D125F38E95B5B69D56474511841FC0A0315387436DEB45A09EB6ADt110F" TargetMode="External"/><Relationship Id="rId154" Type="http://schemas.openxmlformats.org/officeDocument/2006/relationships/hyperlink" Target="consultantplus://offline/ref=5A5D3139511A5685A515D34710EE97CB748ED12C4D89B5E8D125F38E95B5B69D564745158F4B91E16555D31037BF49BE9EA8AE13F5560E65t811F" TargetMode="External"/><Relationship Id="rId175" Type="http://schemas.openxmlformats.org/officeDocument/2006/relationships/hyperlink" Target="consultantplus://offline/ref=5A5D3139511A5685A515CD4A0682CCC67E808B274C89BEBB8C7AA8D3C2BCBCCA11081C57CB4690E46758804978BE15FAC9BBAF10F5550F79819211t113F" TargetMode="External"/><Relationship Id="rId196" Type="http://schemas.openxmlformats.org/officeDocument/2006/relationships/footer" Target="footer13.xml"/><Relationship Id="rId200" Type="http://schemas.openxmlformats.org/officeDocument/2006/relationships/footer" Target="footer15.xml"/><Relationship Id="rId16" Type="http://schemas.openxmlformats.org/officeDocument/2006/relationships/hyperlink" Target="consultantplus://offline/ref=5A5D3139511A5685A515CD4A0682CCC67E808B274C89BEBB8C7AA8D3C2BCBCCA11081C57CB4690E4645E874778BE15FAC9BBAF10F5550F79819211t113F" TargetMode="External"/><Relationship Id="rId221" Type="http://schemas.openxmlformats.org/officeDocument/2006/relationships/hyperlink" Target="consultantplus://offline/ref=B9E43D40AC5CD8711FA7CDCE37879D3913815DDA0ED88D69B6F55DA8DAA8B7BAA752BF6AE20A7FE5AFB27E605EB13C00uD1CF" TargetMode="External"/><Relationship Id="rId37" Type="http://schemas.openxmlformats.org/officeDocument/2006/relationships/hyperlink" Target="consultantplus://offline/ref=5A5D3139511A5685A515D34710EE97CB7483DD2D4A8CB5E8D125F38E95B5B69D564745158F4B92E76555D31037BF49BE9EA8AE13F5560E65t811F" TargetMode="External"/><Relationship Id="rId58" Type="http://schemas.openxmlformats.org/officeDocument/2006/relationships/hyperlink" Target="consultantplus://offline/ref=5A5D3139511A5685A515D34710EE97CB7389DD224A87B5E8D125F38E95B5B69D564745158C4A96E06155D31037BF49BE9EA8AE13F5560E65t811F" TargetMode="External"/><Relationship Id="rId79" Type="http://schemas.openxmlformats.org/officeDocument/2006/relationships/hyperlink" Target="consultantplus://offline/ref=5A5D3139511A5685A515CD4A0682CCC67E808B274C89BEBB8C7AA8D3C2BCBCCA11081C57CB4690E4645F864078BE15FAC9BBAF10F5550F79819211t113F" TargetMode="External"/><Relationship Id="rId102" Type="http://schemas.openxmlformats.org/officeDocument/2006/relationships/hyperlink" Target="consultantplus://offline/ref=5A5D3139511A5685A515D34710EE97CB738AD3284E86B5E8D125F38E95B5B69D564745158F4B94E76655D31037BF49BE9EA8AE13F5560E65t811F" TargetMode="External"/><Relationship Id="rId123" Type="http://schemas.openxmlformats.org/officeDocument/2006/relationships/hyperlink" Target="consultantplus://offline/ref=5A5D3139511A5685A515D34710EE97CB738AD3284E86B5E8D125F38E95B5B69D564745158F4B93E36055D31037BF49BE9EA8AE13F5560E65t811F" TargetMode="External"/><Relationship Id="rId144" Type="http://schemas.openxmlformats.org/officeDocument/2006/relationships/hyperlink" Target="consultantplus://offline/ref=5A5D3139511A5685A515D34710EE97CB738BD72B4C87B5E8D125F38E95B5B69D44471D198F498FE56540854171tE18F" TargetMode="External"/><Relationship Id="rId90" Type="http://schemas.openxmlformats.org/officeDocument/2006/relationships/hyperlink" Target="consultantplus://offline/ref=5A5D3139511A5685A515D34710EE97CB7389D4284D8FB5E8D125F38E95B5B69D44471D198F498FE56540854171tE18F" TargetMode="External"/><Relationship Id="rId165" Type="http://schemas.openxmlformats.org/officeDocument/2006/relationships/footer" Target="footer1.xml"/><Relationship Id="rId186" Type="http://schemas.openxmlformats.org/officeDocument/2006/relationships/footer" Target="footer9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2979-9C86-4534-9DFA-21C308D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72814</Words>
  <Characters>415040</Characters>
  <Application>Microsoft Office Word</Application>
  <DocSecurity>0</DocSecurity>
  <Lines>3458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Крым от 29.12.2021 N 890
(ред. от 04.08.2022)
"Об утверждении Территориальной программы государственных гарантий бесплатного оказания гражданам медицинской помощи в Республике Крым на 2022 год и на плановый период</vt:lpstr>
    </vt:vector>
  </TitlesOfParts>
  <Company>КонсультантПлюс Версия 4022.00.21</Company>
  <LinksUpToDate>false</LinksUpToDate>
  <CharactersWithSpaces>486881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29.12.2021 N 890
(ред. от 04.08.2022)
"Об утверждении Территориальной программы государственных гарантий бесплатного оказания гражданам медицинской помощи в Республике Крым на 2022 год и на плановый период 2023 и 2024 годов"</dc:title>
  <dc:creator>Корнейчук Владимир Витальевич</dc:creator>
  <cp:lastModifiedBy>Корнейчук Владимир Витальевич</cp:lastModifiedBy>
  <cp:revision>2</cp:revision>
  <dcterms:created xsi:type="dcterms:W3CDTF">2022-11-02T05:58:00Z</dcterms:created>
  <dcterms:modified xsi:type="dcterms:W3CDTF">2022-11-02T05:58:00Z</dcterms:modified>
</cp:coreProperties>
</file>